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922" w:rsidRDefault="00112889" w:rsidP="00111180">
      <w:pPr>
        <w:jc w:val="center"/>
        <w:rPr>
          <w:b/>
          <w:sz w:val="28"/>
          <w:szCs w:val="28"/>
        </w:rPr>
      </w:pPr>
      <w:r w:rsidRPr="00F16610">
        <w:rPr>
          <w:b/>
          <w:sz w:val="28"/>
          <w:szCs w:val="28"/>
        </w:rPr>
        <w:t xml:space="preserve">Подпрограмма 2 </w:t>
      </w:r>
      <w:r w:rsidR="00F11763" w:rsidRPr="00F16610">
        <w:rPr>
          <w:b/>
          <w:sz w:val="28"/>
          <w:szCs w:val="28"/>
        </w:rPr>
        <w:t>«</w:t>
      </w:r>
      <w:r w:rsidR="00111180" w:rsidRPr="00F16610">
        <w:rPr>
          <w:b/>
          <w:sz w:val="28"/>
          <w:szCs w:val="28"/>
        </w:rPr>
        <w:t xml:space="preserve">Управление миграционными потоками </w:t>
      </w:r>
    </w:p>
    <w:p w:rsidR="00B728F1" w:rsidRPr="00F16610" w:rsidRDefault="00111180" w:rsidP="00111180">
      <w:pPr>
        <w:jc w:val="center"/>
        <w:rPr>
          <w:b/>
          <w:sz w:val="28"/>
          <w:szCs w:val="28"/>
        </w:rPr>
      </w:pPr>
      <w:r w:rsidRPr="00F16610">
        <w:rPr>
          <w:b/>
          <w:sz w:val="28"/>
          <w:szCs w:val="28"/>
        </w:rPr>
        <w:t>в Камчатском крае</w:t>
      </w:r>
      <w:r w:rsidR="00053584">
        <w:rPr>
          <w:b/>
          <w:sz w:val="28"/>
          <w:szCs w:val="28"/>
        </w:rPr>
        <w:t>»</w:t>
      </w:r>
    </w:p>
    <w:p w:rsidR="00F16610" w:rsidRDefault="00F16610" w:rsidP="00B728F1">
      <w:pPr>
        <w:jc w:val="center"/>
        <w:rPr>
          <w:b/>
          <w:sz w:val="28"/>
          <w:szCs w:val="28"/>
        </w:rPr>
      </w:pPr>
    </w:p>
    <w:p w:rsidR="00B728F1" w:rsidRPr="00F16610" w:rsidRDefault="00F16610" w:rsidP="00B728F1">
      <w:pPr>
        <w:jc w:val="center"/>
        <w:rPr>
          <w:b/>
          <w:sz w:val="28"/>
          <w:szCs w:val="28"/>
        </w:rPr>
      </w:pPr>
      <w:r>
        <w:rPr>
          <w:b/>
          <w:sz w:val="28"/>
          <w:szCs w:val="28"/>
        </w:rPr>
        <w:t>Паспорт подпрограммы</w:t>
      </w:r>
    </w:p>
    <w:p w:rsidR="00677E62" w:rsidRPr="00677E62" w:rsidRDefault="00677E62" w:rsidP="00677E62">
      <w:pPr>
        <w:jc w:val="center"/>
        <w:rPr>
          <w:b/>
          <w:sz w:val="28"/>
          <w:szCs w:val="28"/>
        </w:rPr>
      </w:pPr>
    </w:p>
    <w:tbl>
      <w:tblPr>
        <w:tblW w:w="5000" w:type="pct"/>
        <w:tblLook w:val="01E0" w:firstRow="1" w:lastRow="1" w:firstColumn="1" w:lastColumn="1" w:noHBand="0" w:noVBand="0"/>
      </w:tblPr>
      <w:tblGrid>
        <w:gridCol w:w="2747"/>
        <w:gridCol w:w="7674"/>
      </w:tblGrid>
      <w:tr w:rsidR="00677E62" w:rsidRPr="00677E62" w:rsidTr="00FC4A78">
        <w:tc>
          <w:tcPr>
            <w:tcW w:w="1318" w:type="pct"/>
          </w:tcPr>
          <w:p w:rsidR="00677E62" w:rsidRPr="00677E62" w:rsidRDefault="00677E62" w:rsidP="00206294">
            <w:pPr>
              <w:rPr>
                <w:sz w:val="28"/>
                <w:szCs w:val="28"/>
              </w:rPr>
            </w:pPr>
            <w:r w:rsidRPr="00677E62">
              <w:rPr>
                <w:sz w:val="28"/>
                <w:szCs w:val="28"/>
              </w:rPr>
              <w:t>Ответственный исполнитель подпрограммы</w:t>
            </w:r>
          </w:p>
        </w:tc>
        <w:tc>
          <w:tcPr>
            <w:tcW w:w="3682" w:type="pct"/>
          </w:tcPr>
          <w:p w:rsidR="00677E62" w:rsidRPr="00677E62" w:rsidRDefault="00677E62" w:rsidP="00206294">
            <w:pPr>
              <w:rPr>
                <w:strike/>
                <w:sz w:val="28"/>
                <w:szCs w:val="28"/>
              </w:rPr>
            </w:pPr>
            <w:r w:rsidRPr="00677E62">
              <w:rPr>
                <w:sz w:val="28"/>
                <w:szCs w:val="28"/>
              </w:rPr>
              <w:t>Агентство по занятости населения и миграционной политике Камчатского края</w:t>
            </w:r>
          </w:p>
        </w:tc>
      </w:tr>
      <w:tr w:rsidR="00677E62" w:rsidRPr="00677E62" w:rsidTr="00FC4A78">
        <w:tc>
          <w:tcPr>
            <w:tcW w:w="1318" w:type="pct"/>
          </w:tcPr>
          <w:p w:rsidR="00FC4A78" w:rsidRDefault="00FC4A78" w:rsidP="00206294">
            <w:pPr>
              <w:rPr>
                <w:sz w:val="28"/>
                <w:szCs w:val="28"/>
              </w:rPr>
            </w:pPr>
          </w:p>
          <w:p w:rsidR="00677E62" w:rsidRPr="00677E62" w:rsidRDefault="00677E62" w:rsidP="00206294">
            <w:pPr>
              <w:rPr>
                <w:sz w:val="28"/>
                <w:szCs w:val="28"/>
              </w:rPr>
            </w:pPr>
            <w:r w:rsidRPr="00677E62">
              <w:rPr>
                <w:sz w:val="28"/>
                <w:szCs w:val="28"/>
              </w:rPr>
              <w:t>Участники подпрограммы</w:t>
            </w:r>
          </w:p>
        </w:tc>
        <w:tc>
          <w:tcPr>
            <w:tcW w:w="3682" w:type="pct"/>
          </w:tcPr>
          <w:p w:rsidR="005467ED" w:rsidRDefault="005467ED" w:rsidP="00206294">
            <w:pPr>
              <w:rPr>
                <w:sz w:val="28"/>
                <w:szCs w:val="28"/>
              </w:rPr>
            </w:pPr>
          </w:p>
          <w:p w:rsidR="00677E62" w:rsidRPr="00677E62" w:rsidRDefault="00AE5658" w:rsidP="00206294">
            <w:pPr>
              <w:rPr>
                <w:sz w:val="28"/>
                <w:szCs w:val="28"/>
              </w:rPr>
            </w:pPr>
            <w:r>
              <w:rPr>
                <w:sz w:val="28"/>
                <w:szCs w:val="28"/>
              </w:rPr>
              <w:t>отсутствуют</w:t>
            </w:r>
          </w:p>
        </w:tc>
      </w:tr>
      <w:tr w:rsidR="00677E62" w:rsidRPr="00677E62" w:rsidTr="00FC4A78">
        <w:tc>
          <w:tcPr>
            <w:tcW w:w="1318" w:type="pct"/>
          </w:tcPr>
          <w:p w:rsidR="00FC4A78" w:rsidRDefault="00FC4A78" w:rsidP="00206294">
            <w:pPr>
              <w:rPr>
                <w:sz w:val="28"/>
                <w:szCs w:val="28"/>
              </w:rPr>
            </w:pPr>
          </w:p>
          <w:p w:rsidR="00677E62" w:rsidRPr="00677E62" w:rsidRDefault="00677E62" w:rsidP="00206294">
            <w:pPr>
              <w:rPr>
                <w:sz w:val="28"/>
                <w:szCs w:val="28"/>
              </w:rPr>
            </w:pPr>
            <w:r w:rsidRPr="00677E62">
              <w:rPr>
                <w:sz w:val="28"/>
                <w:szCs w:val="28"/>
              </w:rPr>
              <w:t>Цель подпрограммы</w:t>
            </w:r>
          </w:p>
          <w:p w:rsidR="00677E62" w:rsidRPr="00677E62" w:rsidRDefault="00677E62" w:rsidP="00206294">
            <w:pPr>
              <w:rPr>
                <w:sz w:val="28"/>
                <w:szCs w:val="28"/>
              </w:rPr>
            </w:pPr>
          </w:p>
        </w:tc>
        <w:tc>
          <w:tcPr>
            <w:tcW w:w="3682" w:type="pct"/>
          </w:tcPr>
          <w:p w:rsidR="00FC4A78" w:rsidRDefault="00FC4A78" w:rsidP="00206294">
            <w:pPr>
              <w:jc w:val="both"/>
              <w:rPr>
                <w:sz w:val="28"/>
                <w:szCs w:val="28"/>
              </w:rPr>
            </w:pPr>
          </w:p>
          <w:p w:rsidR="00677E62" w:rsidRPr="00677E62" w:rsidRDefault="004D1DD0" w:rsidP="00206294">
            <w:pPr>
              <w:jc w:val="both"/>
              <w:rPr>
                <w:sz w:val="28"/>
                <w:szCs w:val="28"/>
              </w:rPr>
            </w:pPr>
            <w:r>
              <w:rPr>
                <w:sz w:val="28"/>
                <w:szCs w:val="28"/>
              </w:rPr>
              <w:t>с</w:t>
            </w:r>
            <w:r w:rsidR="00677E62" w:rsidRPr="00677E62">
              <w:rPr>
                <w:sz w:val="28"/>
                <w:szCs w:val="28"/>
              </w:rPr>
              <w:t xml:space="preserve">оздание системы управления миграционными потоками в Камчатском крае, нацеленной на увеличение демографического потенциала, необходимого для динамичного социально-экономического развития региона, защиту </w:t>
            </w:r>
            <w:r w:rsidR="00DC0D42">
              <w:rPr>
                <w:sz w:val="28"/>
                <w:szCs w:val="28"/>
              </w:rPr>
              <w:t>регионального</w:t>
            </w:r>
            <w:r w:rsidR="00677E62" w:rsidRPr="00677E62">
              <w:rPr>
                <w:sz w:val="28"/>
                <w:szCs w:val="28"/>
              </w:rPr>
              <w:t xml:space="preserve"> рынка труда и повышение мобильности населения</w:t>
            </w:r>
          </w:p>
        </w:tc>
      </w:tr>
      <w:tr w:rsidR="00677E62" w:rsidRPr="00677E62" w:rsidTr="00FC4A78">
        <w:tc>
          <w:tcPr>
            <w:tcW w:w="1318" w:type="pct"/>
          </w:tcPr>
          <w:p w:rsidR="00FC4A78" w:rsidRDefault="00FC4A78" w:rsidP="00206294">
            <w:pPr>
              <w:rPr>
                <w:sz w:val="28"/>
                <w:szCs w:val="28"/>
              </w:rPr>
            </w:pPr>
          </w:p>
          <w:p w:rsidR="00677E62" w:rsidRPr="00677E62" w:rsidRDefault="00677E62" w:rsidP="00206294">
            <w:pPr>
              <w:rPr>
                <w:sz w:val="28"/>
                <w:szCs w:val="28"/>
              </w:rPr>
            </w:pPr>
            <w:r w:rsidRPr="00677E62">
              <w:rPr>
                <w:sz w:val="28"/>
                <w:szCs w:val="28"/>
              </w:rPr>
              <w:t>Задачи подпрограммы</w:t>
            </w:r>
          </w:p>
          <w:p w:rsidR="00677E62" w:rsidRPr="00677E62" w:rsidRDefault="00677E62" w:rsidP="00206294">
            <w:pPr>
              <w:rPr>
                <w:sz w:val="28"/>
                <w:szCs w:val="28"/>
              </w:rPr>
            </w:pPr>
          </w:p>
        </w:tc>
        <w:tc>
          <w:tcPr>
            <w:tcW w:w="3682" w:type="pct"/>
          </w:tcPr>
          <w:p w:rsidR="00FC4A78" w:rsidRDefault="00FC4A78" w:rsidP="0020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8"/>
                <w:szCs w:val="28"/>
              </w:rPr>
            </w:pPr>
          </w:p>
          <w:p w:rsidR="00677E62" w:rsidRPr="00677E62" w:rsidRDefault="004D1DD0" w:rsidP="0020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8"/>
                <w:szCs w:val="28"/>
              </w:rPr>
            </w:pPr>
            <w:r>
              <w:rPr>
                <w:iCs/>
                <w:sz w:val="28"/>
                <w:szCs w:val="28"/>
              </w:rPr>
              <w:t>1) р</w:t>
            </w:r>
            <w:r w:rsidR="00677E62" w:rsidRPr="00677E62">
              <w:rPr>
                <w:iCs/>
                <w:sz w:val="28"/>
                <w:szCs w:val="28"/>
              </w:rPr>
              <w:t>азработка комплексного подхода к управлению миграционными потоками в Камчатском крае;</w:t>
            </w:r>
          </w:p>
          <w:p w:rsidR="00677E62" w:rsidRPr="00677E62" w:rsidRDefault="00677E62" w:rsidP="0020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8"/>
                <w:szCs w:val="28"/>
              </w:rPr>
            </w:pPr>
            <w:r w:rsidRPr="00677E62">
              <w:rPr>
                <w:iCs/>
                <w:sz w:val="28"/>
                <w:szCs w:val="28"/>
              </w:rPr>
              <w:t>2</w:t>
            </w:r>
            <w:r w:rsidR="004D1DD0">
              <w:rPr>
                <w:iCs/>
                <w:sz w:val="28"/>
                <w:szCs w:val="28"/>
              </w:rPr>
              <w:t>) о</w:t>
            </w:r>
            <w:r w:rsidRPr="00677E62">
              <w:rPr>
                <w:iCs/>
                <w:sz w:val="28"/>
                <w:szCs w:val="28"/>
              </w:rPr>
              <w:t xml:space="preserve">беспечение принципа приоритетного использования </w:t>
            </w:r>
            <w:r w:rsidR="008060BC">
              <w:rPr>
                <w:iCs/>
                <w:sz w:val="28"/>
                <w:szCs w:val="28"/>
              </w:rPr>
              <w:t xml:space="preserve">региональных </w:t>
            </w:r>
            <w:r w:rsidRPr="00677E62">
              <w:rPr>
                <w:iCs/>
                <w:sz w:val="28"/>
                <w:szCs w:val="28"/>
              </w:rPr>
              <w:t>трудовых ресурсов;</w:t>
            </w:r>
          </w:p>
          <w:p w:rsidR="00677E62" w:rsidRPr="00677E62" w:rsidRDefault="00677E62" w:rsidP="004D1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iCs/>
                <w:sz w:val="28"/>
                <w:szCs w:val="28"/>
              </w:rPr>
            </w:pPr>
            <w:r w:rsidRPr="00677E62">
              <w:rPr>
                <w:iCs/>
                <w:sz w:val="28"/>
                <w:szCs w:val="28"/>
              </w:rPr>
              <w:t>3</w:t>
            </w:r>
            <w:r w:rsidR="004D1DD0">
              <w:rPr>
                <w:iCs/>
                <w:sz w:val="28"/>
                <w:szCs w:val="28"/>
              </w:rPr>
              <w:t>)</w:t>
            </w:r>
            <w:r w:rsidRPr="00677E62">
              <w:rPr>
                <w:iCs/>
                <w:sz w:val="28"/>
                <w:szCs w:val="28"/>
              </w:rPr>
              <w:t xml:space="preserve"> </w:t>
            </w:r>
            <w:r w:rsidR="004D1DD0">
              <w:rPr>
                <w:iCs/>
                <w:sz w:val="28"/>
                <w:szCs w:val="28"/>
              </w:rPr>
              <w:t>п</w:t>
            </w:r>
            <w:r w:rsidRPr="00677E62">
              <w:rPr>
                <w:iCs/>
                <w:sz w:val="28"/>
                <w:szCs w:val="28"/>
              </w:rPr>
              <w:t xml:space="preserve">овышение эффективности привлечения и </w:t>
            </w:r>
            <w:r w:rsidR="00DC0D42">
              <w:rPr>
                <w:iCs/>
                <w:sz w:val="28"/>
                <w:szCs w:val="28"/>
              </w:rPr>
              <w:t>и</w:t>
            </w:r>
            <w:r w:rsidRPr="00677E62">
              <w:rPr>
                <w:iCs/>
                <w:sz w:val="28"/>
                <w:szCs w:val="28"/>
              </w:rPr>
              <w:t>спользования иностранной рабочей силы в Камчатском крае, прот</w:t>
            </w:r>
            <w:r w:rsidR="004D1DD0">
              <w:rPr>
                <w:iCs/>
                <w:sz w:val="28"/>
                <w:szCs w:val="28"/>
              </w:rPr>
              <w:t>иводействие незаконной миграции</w:t>
            </w:r>
            <w:r w:rsidRPr="00677E62">
              <w:rPr>
                <w:iCs/>
                <w:sz w:val="28"/>
                <w:szCs w:val="28"/>
              </w:rPr>
              <w:t xml:space="preserve"> </w:t>
            </w:r>
          </w:p>
        </w:tc>
      </w:tr>
      <w:tr w:rsidR="00677E62" w:rsidRPr="00677E62" w:rsidTr="00FC4A78">
        <w:tc>
          <w:tcPr>
            <w:tcW w:w="1318" w:type="pct"/>
          </w:tcPr>
          <w:p w:rsidR="00FC4A78" w:rsidRDefault="00FC4A78" w:rsidP="00206294">
            <w:pPr>
              <w:rPr>
                <w:sz w:val="28"/>
                <w:szCs w:val="28"/>
              </w:rPr>
            </w:pPr>
          </w:p>
          <w:p w:rsidR="00677E62" w:rsidRPr="00677E62" w:rsidRDefault="00677E62" w:rsidP="00206294">
            <w:pPr>
              <w:rPr>
                <w:sz w:val="28"/>
                <w:szCs w:val="28"/>
              </w:rPr>
            </w:pPr>
            <w:r w:rsidRPr="00677E62">
              <w:rPr>
                <w:sz w:val="28"/>
                <w:szCs w:val="28"/>
              </w:rPr>
              <w:t>Целевые индикаторы и показатели подпрограммы</w:t>
            </w:r>
          </w:p>
          <w:p w:rsidR="00677E62" w:rsidRPr="00677E62" w:rsidRDefault="00677E62" w:rsidP="00206294">
            <w:pPr>
              <w:rPr>
                <w:sz w:val="28"/>
                <w:szCs w:val="28"/>
              </w:rPr>
            </w:pPr>
          </w:p>
        </w:tc>
        <w:tc>
          <w:tcPr>
            <w:tcW w:w="3682" w:type="pct"/>
          </w:tcPr>
          <w:p w:rsidR="00FC4A78" w:rsidRDefault="00FC4A78" w:rsidP="00206294">
            <w:pPr>
              <w:jc w:val="both"/>
              <w:rPr>
                <w:sz w:val="28"/>
                <w:szCs w:val="28"/>
              </w:rPr>
            </w:pPr>
          </w:p>
          <w:p w:rsidR="00677E62" w:rsidRPr="00677E62" w:rsidRDefault="00677E62" w:rsidP="00206294">
            <w:pPr>
              <w:jc w:val="both"/>
              <w:rPr>
                <w:sz w:val="28"/>
                <w:szCs w:val="28"/>
              </w:rPr>
            </w:pPr>
            <w:r w:rsidRPr="00677E62">
              <w:rPr>
                <w:sz w:val="28"/>
                <w:szCs w:val="28"/>
              </w:rPr>
              <w:t>1</w:t>
            </w:r>
            <w:r w:rsidR="004D1DD0">
              <w:rPr>
                <w:sz w:val="28"/>
                <w:szCs w:val="28"/>
              </w:rPr>
              <w:t>)</w:t>
            </w:r>
            <w:r w:rsidRPr="00677E62">
              <w:rPr>
                <w:sz w:val="28"/>
                <w:szCs w:val="28"/>
              </w:rPr>
              <w:t xml:space="preserve"> </w:t>
            </w:r>
            <w:r w:rsidR="004D1DD0">
              <w:rPr>
                <w:sz w:val="28"/>
                <w:szCs w:val="28"/>
              </w:rPr>
              <w:t>к</w:t>
            </w:r>
            <w:r w:rsidRPr="00677E62">
              <w:rPr>
                <w:sz w:val="28"/>
                <w:szCs w:val="28"/>
              </w:rPr>
              <w:t>оэффициент миграционного прироста;</w:t>
            </w:r>
          </w:p>
          <w:p w:rsidR="00677E62" w:rsidRDefault="00677E62" w:rsidP="00206294">
            <w:pPr>
              <w:jc w:val="both"/>
              <w:rPr>
                <w:sz w:val="28"/>
                <w:szCs w:val="28"/>
              </w:rPr>
            </w:pPr>
            <w:r w:rsidRPr="00677E62">
              <w:rPr>
                <w:sz w:val="28"/>
                <w:szCs w:val="28"/>
              </w:rPr>
              <w:t>2</w:t>
            </w:r>
            <w:r w:rsidR="004D1DD0">
              <w:rPr>
                <w:sz w:val="28"/>
                <w:szCs w:val="28"/>
              </w:rPr>
              <w:t>) д</w:t>
            </w:r>
            <w:r>
              <w:rPr>
                <w:sz w:val="28"/>
                <w:szCs w:val="28"/>
              </w:rPr>
              <w:t xml:space="preserve">оля </w:t>
            </w:r>
            <w:r w:rsidRPr="00677E62">
              <w:rPr>
                <w:sz w:val="28"/>
                <w:szCs w:val="28"/>
              </w:rPr>
              <w:t xml:space="preserve"> </w:t>
            </w:r>
            <w:r w:rsidR="00DC0D42">
              <w:rPr>
                <w:sz w:val="28"/>
                <w:szCs w:val="28"/>
              </w:rPr>
              <w:t>полученных уведомлений от работодателей о привлечении и использовании иностранных работников от количества разрешений на работу, выданных иностранным гражданам, прибывшим в Камчатский край в порядке, не требующем визы</w:t>
            </w:r>
            <w:r>
              <w:rPr>
                <w:sz w:val="28"/>
                <w:szCs w:val="28"/>
              </w:rPr>
              <w:t>;</w:t>
            </w:r>
          </w:p>
          <w:p w:rsidR="00677E62" w:rsidRDefault="00677E62" w:rsidP="00206294">
            <w:pPr>
              <w:jc w:val="both"/>
              <w:rPr>
                <w:sz w:val="28"/>
                <w:szCs w:val="28"/>
              </w:rPr>
            </w:pPr>
            <w:r>
              <w:rPr>
                <w:sz w:val="28"/>
                <w:szCs w:val="28"/>
              </w:rPr>
              <w:t>3</w:t>
            </w:r>
            <w:r w:rsidR="004D1DD0">
              <w:rPr>
                <w:sz w:val="28"/>
                <w:szCs w:val="28"/>
              </w:rPr>
              <w:t>)о</w:t>
            </w:r>
            <w:r>
              <w:rPr>
                <w:sz w:val="28"/>
                <w:szCs w:val="28"/>
              </w:rPr>
              <w:t xml:space="preserve">тношение </w:t>
            </w:r>
            <w:r w:rsidR="00DC0D42">
              <w:rPr>
                <w:sz w:val="28"/>
                <w:szCs w:val="28"/>
              </w:rPr>
              <w:t>количества выданных разрешений на работу по профессиям, требующим квалификации в текущем году, к количеству выданных разрешений на работу по профессиям, требующим квалификацию</w:t>
            </w:r>
            <w:r w:rsidR="00206294">
              <w:rPr>
                <w:sz w:val="28"/>
                <w:szCs w:val="28"/>
              </w:rPr>
              <w:t>,</w:t>
            </w:r>
            <w:r w:rsidR="00DC0D42">
              <w:rPr>
                <w:sz w:val="28"/>
                <w:szCs w:val="28"/>
              </w:rPr>
              <w:t xml:space="preserve"> в предыдущем году</w:t>
            </w:r>
            <w:r>
              <w:rPr>
                <w:sz w:val="28"/>
                <w:szCs w:val="28"/>
              </w:rPr>
              <w:t>;</w:t>
            </w:r>
          </w:p>
          <w:p w:rsidR="00677E62" w:rsidRPr="00677E62" w:rsidRDefault="00CB78DF" w:rsidP="004D1DD0">
            <w:pPr>
              <w:jc w:val="both"/>
              <w:rPr>
                <w:sz w:val="28"/>
                <w:szCs w:val="28"/>
              </w:rPr>
            </w:pPr>
            <w:r>
              <w:rPr>
                <w:sz w:val="28"/>
                <w:szCs w:val="28"/>
              </w:rPr>
              <w:t>4</w:t>
            </w:r>
            <w:r w:rsidR="004D1DD0">
              <w:rPr>
                <w:sz w:val="28"/>
                <w:szCs w:val="28"/>
              </w:rPr>
              <w:t>) ч</w:t>
            </w:r>
            <w:r w:rsidR="00C37180">
              <w:rPr>
                <w:sz w:val="28"/>
                <w:szCs w:val="28"/>
              </w:rPr>
              <w:t>исленность российских граждан, осуществ</w:t>
            </w:r>
            <w:r w:rsidR="008060BC">
              <w:rPr>
                <w:sz w:val="28"/>
                <w:szCs w:val="28"/>
              </w:rPr>
              <w:t>ивш</w:t>
            </w:r>
            <w:r w:rsidR="00C37180">
              <w:rPr>
                <w:sz w:val="28"/>
                <w:szCs w:val="28"/>
              </w:rPr>
              <w:t>их переезд в Камчатский край в рамках межрегиональной миграции для трудоустройства, в том числе на временные работы</w:t>
            </w:r>
          </w:p>
        </w:tc>
      </w:tr>
      <w:tr w:rsidR="00677E62" w:rsidRPr="00677E62" w:rsidTr="00FC4A78">
        <w:tc>
          <w:tcPr>
            <w:tcW w:w="1318" w:type="pct"/>
          </w:tcPr>
          <w:p w:rsidR="006A05A3" w:rsidRDefault="006A05A3" w:rsidP="00206294">
            <w:pPr>
              <w:rPr>
                <w:sz w:val="28"/>
                <w:szCs w:val="28"/>
              </w:rPr>
            </w:pPr>
          </w:p>
          <w:p w:rsidR="00677E62" w:rsidRPr="00677E62" w:rsidRDefault="00677E62" w:rsidP="00206294">
            <w:pPr>
              <w:rPr>
                <w:sz w:val="28"/>
                <w:szCs w:val="28"/>
              </w:rPr>
            </w:pPr>
            <w:r w:rsidRPr="00677E62">
              <w:rPr>
                <w:sz w:val="28"/>
                <w:szCs w:val="28"/>
              </w:rPr>
              <w:t>Этапы и сроки реализации подпрограммы</w:t>
            </w:r>
          </w:p>
          <w:p w:rsidR="00677E62" w:rsidRPr="00677E62" w:rsidRDefault="00677E62" w:rsidP="00206294">
            <w:pPr>
              <w:rPr>
                <w:sz w:val="28"/>
                <w:szCs w:val="28"/>
              </w:rPr>
            </w:pPr>
          </w:p>
        </w:tc>
        <w:tc>
          <w:tcPr>
            <w:tcW w:w="3682" w:type="pct"/>
          </w:tcPr>
          <w:p w:rsidR="006A05A3" w:rsidRDefault="006A05A3" w:rsidP="00206294">
            <w:pPr>
              <w:jc w:val="both"/>
              <w:rPr>
                <w:sz w:val="28"/>
                <w:szCs w:val="28"/>
              </w:rPr>
            </w:pPr>
          </w:p>
          <w:p w:rsidR="00FC4A78" w:rsidRDefault="00DF3CD9" w:rsidP="00206294">
            <w:pPr>
              <w:jc w:val="both"/>
              <w:rPr>
                <w:sz w:val="28"/>
                <w:szCs w:val="28"/>
              </w:rPr>
            </w:pPr>
            <w:r>
              <w:rPr>
                <w:sz w:val="28"/>
                <w:szCs w:val="28"/>
              </w:rPr>
              <w:t>Под</w:t>
            </w:r>
            <w:r w:rsidR="00D5753C" w:rsidRPr="00D5753C">
              <w:rPr>
                <w:sz w:val="28"/>
                <w:szCs w:val="28"/>
              </w:rPr>
              <w:t>программ</w:t>
            </w:r>
            <w:r>
              <w:rPr>
                <w:sz w:val="28"/>
                <w:szCs w:val="28"/>
              </w:rPr>
              <w:t>а реализуется в</w:t>
            </w:r>
            <w:r w:rsidR="00C37180">
              <w:rPr>
                <w:sz w:val="28"/>
                <w:szCs w:val="28"/>
              </w:rPr>
              <w:t xml:space="preserve"> </w:t>
            </w:r>
            <w:r w:rsidR="00FC4A78">
              <w:rPr>
                <w:sz w:val="28"/>
                <w:szCs w:val="28"/>
              </w:rPr>
              <w:t>2014-2018 годах.</w:t>
            </w:r>
          </w:p>
          <w:p w:rsidR="00DF3CD9" w:rsidRDefault="00FC4A78" w:rsidP="00206294">
            <w:pPr>
              <w:jc w:val="both"/>
              <w:rPr>
                <w:sz w:val="28"/>
                <w:szCs w:val="28"/>
              </w:rPr>
            </w:pPr>
            <w:r>
              <w:rPr>
                <w:sz w:val="28"/>
                <w:szCs w:val="28"/>
              </w:rPr>
              <w:t>Э</w:t>
            </w:r>
            <w:r w:rsidR="00DF3CD9">
              <w:rPr>
                <w:sz w:val="28"/>
                <w:szCs w:val="28"/>
              </w:rPr>
              <w:t>тап</w:t>
            </w:r>
            <w:r>
              <w:rPr>
                <w:sz w:val="28"/>
                <w:szCs w:val="28"/>
              </w:rPr>
              <w:t>ы реализации подпрограммы не выделяются.</w:t>
            </w:r>
            <w:r w:rsidR="00DF3CD9">
              <w:rPr>
                <w:sz w:val="28"/>
                <w:szCs w:val="28"/>
              </w:rPr>
              <w:t xml:space="preserve"> </w:t>
            </w:r>
            <w:r w:rsidR="00D5753C" w:rsidRPr="00D5753C">
              <w:rPr>
                <w:sz w:val="28"/>
                <w:szCs w:val="28"/>
              </w:rPr>
              <w:t xml:space="preserve"> </w:t>
            </w:r>
          </w:p>
          <w:p w:rsidR="00677E62" w:rsidRPr="00677E62" w:rsidRDefault="00677E62" w:rsidP="00206294">
            <w:pPr>
              <w:jc w:val="both"/>
              <w:rPr>
                <w:sz w:val="28"/>
                <w:szCs w:val="28"/>
              </w:rPr>
            </w:pPr>
          </w:p>
        </w:tc>
      </w:tr>
      <w:tr w:rsidR="00677E62" w:rsidRPr="00677E62" w:rsidTr="00FC4A78">
        <w:tc>
          <w:tcPr>
            <w:tcW w:w="1318" w:type="pct"/>
          </w:tcPr>
          <w:p w:rsidR="00677E62" w:rsidRPr="00677E62" w:rsidRDefault="00677E62" w:rsidP="00206294">
            <w:pPr>
              <w:rPr>
                <w:sz w:val="28"/>
                <w:szCs w:val="28"/>
              </w:rPr>
            </w:pPr>
            <w:r w:rsidRPr="00677E62">
              <w:rPr>
                <w:sz w:val="28"/>
                <w:szCs w:val="28"/>
              </w:rPr>
              <w:lastRenderedPageBreak/>
              <w:t>Объемы бюджетных ассигнований подпрограммы</w:t>
            </w:r>
          </w:p>
          <w:p w:rsidR="00677E62" w:rsidRPr="00677E62" w:rsidRDefault="00677E62" w:rsidP="00206294">
            <w:pPr>
              <w:rPr>
                <w:sz w:val="28"/>
                <w:szCs w:val="28"/>
              </w:rPr>
            </w:pPr>
          </w:p>
        </w:tc>
        <w:tc>
          <w:tcPr>
            <w:tcW w:w="3682" w:type="pct"/>
          </w:tcPr>
          <w:p w:rsidR="00B55268" w:rsidRDefault="00B55268" w:rsidP="00B55268">
            <w:pPr>
              <w:jc w:val="both"/>
              <w:rPr>
                <w:sz w:val="28"/>
                <w:szCs w:val="28"/>
              </w:rPr>
            </w:pPr>
            <w:r w:rsidRPr="00B55268">
              <w:rPr>
                <w:sz w:val="28"/>
                <w:szCs w:val="28"/>
              </w:rPr>
              <w:t xml:space="preserve">Объем бюджетных ассигнований на реализацию подпрограммы </w:t>
            </w:r>
            <w:r>
              <w:rPr>
                <w:sz w:val="28"/>
                <w:szCs w:val="28"/>
              </w:rPr>
              <w:t xml:space="preserve">из краевого бюджета </w:t>
            </w:r>
            <w:r w:rsidR="00D5753C" w:rsidRPr="00D5753C">
              <w:rPr>
                <w:sz w:val="28"/>
                <w:szCs w:val="28"/>
              </w:rPr>
              <w:t xml:space="preserve"> – 2</w:t>
            </w:r>
            <w:r w:rsidR="00FC4A78">
              <w:rPr>
                <w:sz w:val="28"/>
                <w:szCs w:val="28"/>
              </w:rPr>
              <w:t> 669,30</w:t>
            </w:r>
            <w:r w:rsidR="00D5753C" w:rsidRPr="00D5753C">
              <w:rPr>
                <w:sz w:val="28"/>
                <w:szCs w:val="28"/>
              </w:rPr>
              <w:t xml:space="preserve"> тыс. рублей,</w:t>
            </w:r>
            <w:r w:rsidR="00FC4A78">
              <w:rPr>
                <w:sz w:val="28"/>
                <w:szCs w:val="28"/>
              </w:rPr>
              <w:t xml:space="preserve"> </w:t>
            </w:r>
            <w:r>
              <w:rPr>
                <w:sz w:val="28"/>
                <w:szCs w:val="28"/>
              </w:rPr>
              <w:t>из них:</w:t>
            </w:r>
          </w:p>
          <w:p w:rsidR="00D5753C" w:rsidRPr="00D5753C" w:rsidRDefault="00D5753C" w:rsidP="00B55268">
            <w:pPr>
              <w:jc w:val="both"/>
              <w:rPr>
                <w:sz w:val="28"/>
                <w:szCs w:val="28"/>
              </w:rPr>
            </w:pPr>
            <w:r w:rsidRPr="00D5753C">
              <w:rPr>
                <w:sz w:val="28"/>
                <w:szCs w:val="28"/>
              </w:rPr>
              <w:t xml:space="preserve">- 2014 год – </w:t>
            </w:r>
            <w:r w:rsidR="00FC4A78">
              <w:rPr>
                <w:sz w:val="28"/>
                <w:szCs w:val="28"/>
              </w:rPr>
              <w:t>238,80</w:t>
            </w:r>
            <w:r w:rsidRPr="00D5753C">
              <w:rPr>
                <w:sz w:val="28"/>
                <w:szCs w:val="28"/>
              </w:rPr>
              <w:t xml:space="preserve"> тыс. рублей;</w:t>
            </w:r>
          </w:p>
          <w:p w:rsidR="00D5753C" w:rsidRPr="00D5753C" w:rsidRDefault="00D5753C" w:rsidP="00B55268">
            <w:pPr>
              <w:jc w:val="both"/>
              <w:rPr>
                <w:sz w:val="28"/>
                <w:szCs w:val="28"/>
              </w:rPr>
            </w:pPr>
            <w:r w:rsidRPr="00D5753C">
              <w:rPr>
                <w:sz w:val="28"/>
                <w:szCs w:val="28"/>
              </w:rPr>
              <w:t>- 2015 год – 500,0</w:t>
            </w:r>
            <w:r w:rsidR="00FC4A78">
              <w:rPr>
                <w:sz w:val="28"/>
                <w:szCs w:val="28"/>
              </w:rPr>
              <w:t>0</w:t>
            </w:r>
            <w:r w:rsidRPr="00D5753C">
              <w:rPr>
                <w:sz w:val="28"/>
                <w:szCs w:val="28"/>
              </w:rPr>
              <w:t xml:space="preserve"> тыс. рублей;</w:t>
            </w:r>
          </w:p>
          <w:p w:rsidR="00D5753C" w:rsidRPr="00D5753C" w:rsidRDefault="00D5753C" w:rsidP="00B55268">
            <w:pPr>
              <w:jc w:val="both"/>
              <w:rPr>
                <w:sz w:val="28"/>
                <w:szCs w:val="28"/>
              </w:rPr>
            </w:pPr>
            <w:r w:rsidRPr="00D5753C">
              <w:rPr>
                <w:sz w:val="28"/>
                <w:szCs w:val="28"/>
              </w:rPr>
              <w:t xml:space="preserve">- 2016 год – </w:t>
            </w:r>
            <w:r w:rsidR="00FC4A78">
              <w:rPr>
                <w:sz w:val="28"/>
                <w:szCs w:val="28"/>
              </w:rPr>
              <w:t>930,50</w:t>
            </w:r>
            <w:r w:rsidRPr="00D5753C">
              <w:rPr>
                <w:sz w:val="28"/>
                <w:szCs w:val="28"/>
              </w:rPr>
              <w:t xml:space="preserve"> тыс. рублей;</w:t>
            </w:r>
          </w:p>
          <w:p w:rsidR="00D5753C" w:rsidRPr="00D5753C" w:rsidRDefault="00D5753C" w:rsidP="00B55268">
            <w:pPr>
              <w:jc w:val="both"/>
              <w:rPr>
                <w:sz w:val="28"/>
                <w:szCs w:val="28"/>
              </w:rPr>
            </w:pPr>
            <w:r w:rsidRPr="00D5753C">
              <w:rPr>
                <w:sz w:val="28"/>
                <w:szCs w:val="28"/>
              </w:rPr>
              <w:t xml:space="preserve">- 2017 год – </w:t>
            </w:r>
            <w:r w:rsidR="00FC4A78">
              <w:rPr>
                <w:sz w:val="28"/>
                <w:szCs w:val="28"/>
              </w:rPr>
              <w:t>500,00</w:t>
            </w:r>
            <w:r w:rsidRPr="00D5753C">
              <w:rPr>
                <w:sz w:val="28"/>
                <w:szCs w:val="28"/>
              </w:rPr>
              <w:t xml:space="preserve"> тыс. рублей;</w:t>
            </w:r>
          </w:p>
          <w:p w:rsidR="00677E62" w:rsidRPr="00677E62" w:rsidRDefault="00D5753C" w:rsidP="00B55268">
            <w:pPr>
              <w:jc w:val="both"/>
              <w:rPr>
                <w:sz w:val="28"/>
                <w:szCs w:val="28"/>
              </w:rPr>
            </w:pPr>
            <w:r w:rsidRPr="00D5753C">
              <w:rPr>
                <w:sz w:val="28"/>
                <w:szCs w:val="28"/>
              </w:rPr>
              <w:t>- 2018 год – 500,0</w:t>
            </w:r>
            <w:r w:rsidR="00FC4A78">
              <w:rPr>
                <w:sz w:val="28"/>
                <w:szCs w:val="28"/>
              </w:rPr>
              <w:t>0</w:t>
            </w:r>
            <w:r w:rsidRPr="00D5753C">
              <w:rPr>
                <w:sz w:val="28"/>
                <w:szCs w:val="28"/>
              </w:rPr>
              <w:t xml:space="preserve"> тыс. рублей.</w:t>
            </w:r>
          </w:p>
        </w:tc>
      </w:tr>
      <w:tr w:rsidR="00677E62" w:rsidRPr="00677E62" w:rsidTr="00FC4A78">
        <w:tc>
          <w:tcPr>
            <w:tcW w:w="1318" w:type="pct"/>
          </w:tcPr>
          <w:p w:rsidR="00FC4A78" w:rsidRDefault="00FC4A78" w:rsidP="00206294">
            <w:pPr>
              <w:rPr>
                <w:sz w:val="28"/>
                <w:szCs w:val="28"/>
              </w:rPr>
            </w:pPr>
          </w:p>
          <w:p w:rsidR="00677E62" w:rsidRPr="00677E62" w:rsidRDefault="00677E62" w:rsidP="00206294">
            <w:pPr>
              <w:rPr>
                <w:sz w:val="28"/>
                <w:szCs w:val="28"/>
              </w:rPr>
            </w:pPr>
            <w:r w:rsidRPr="00677E62">
              <w:rPr>
                <w:sz w:val="28"/>
                <w:szCs w:val="28"/>
              </w:rPr>
              <w:t>Ожидаемые результаты реализации подпрограммы</w:t>
            </w:r>
          </w:p>
        </w:tc>
        <w:tc>
          <w:tcPr>
            <w:tcW w:w="3682" w:type="pct"/>
          </w:tcPr>
          <w:p w:rsidR="00FC4A78" w:rsidRDefault="00FC4A78" w:rsidP="00206294">
            <w:pPr>
              <w:autoSpaceDE w:val="0"/>
              <w:autoSpaceDN w:val="0"/>
              <w:adjustRightInd w:val="0"/>
              <w:ind w:firstLine="537"/>
              <w:jc w:val="both"/>
              <w:outlineLvl w:val="1"/>
              <w:rPr>
                <w:sz w:val="28"/>
                <w:szCs w:val="28"/>
              </w:rPr>
            </w:pPr>
          </w:p>
          <w:p w:rsidR="00C37180" w:rsidRDefault="00C37180" w:rsidP="00B55268">
            <w:pPr>
              <w:autoSpaceDE w:val="0"/>
              <w:autoSpaceDN w:val="0"/>
              <w:adjustRightInd w:val="0"/>
              <w:jc w:val="both"/>
              <w:outlineLvl w:val="1"/>
              <w:rPr>
                <w:sz w:val="28"/>
                <w:szCs w:val="28"/>
              </w:rPr>
            </w:pPr>
            <w:r>
              <w:rPr>
                <w:sz w:val="28"/>
                <w:szCs w:val="28"/>
              </w:rPr>
              <w:t>- обеспечение миграционного прироста;</w:t>
            </w:r>
          </w:p>
          <w:p w:rsidR="00D5753C" w:rsidRPr="00D5753C" w:rsidRDefault="00D5753C" w:rsidP="00B55268">
            <w:pPr>
              <w:autoSpaceDE w:val="0"/>
              <w:autoSpaceDN w:val="0"/>
              <w:adjustRightInd w:val="0"/>
              <w:jc w:val="both"/>
              <w:outlineLvl w:val="1"/>
              <w:rPr>
                <w:sz w:val="28"/>
                <w:szCs w:val="28"/>
              </w:rPr>
            </w:pPr>
            <w:r w:rsidRPr="00D5753C">
              <w:rPr>
                <w:sz w:val="28"/>
                <w:szCs w:val="28"/>
              </w:rPr>
              <w:t>- создание взаимоувязанной системы координации и взаимодействия исполнительных органов государственной власти Камчатского края в сфере миграции;</w:t>
            </w:r>
          </w:p>
          <w:p w:rsidR="00D5753C" w:rsidRPr="00D5753C" w:rsidRDefault="00D5753C" w:rsidP="00B55268">
            <w:pPr>
              <w:autoSpaceDE w:val="0"/>
              <w:autoSpaceDN w:val="0"/>
              <w:adjustRightInd w:val="0"/>
              <w:jc w:val="both"/>
              <w:outlineLvl w:val="1"/>
              <w:rPr>
                <w:sz w:val="28"/>
                <w:szCs w:val="28"/>
              </w:rPr>
            </w:pPr>
            <w:r w:rsidRPr="00D5753C">
              <w:rPr>
                <w:sz w:val="28"/>
                <w:szCs w:val="28"/>
              </w:rPr>
              <w:t>- создание условий для привлечения в Камчатский край жителей из других регионов Российской Федерации для осуществления трудовой деятельности, в том числе на постоянное место жительства</w:t>
            </w:r>
            <w:r>
              <w:rPr>
                <w:sz w:val="28"/>
                <w:szCs w:val="28"/>
              </w:rPr>
              <w:t>;</w:t>
            </w:r>
          </w:p>
          <w:p w:rsidR="00D5753C" w:rsidRDefault="00D5753C" w:rsidP="00B55268">
            <w:pPr>
              <w:autoSpaceDE w:val="0"/>
              <w:autoSpaceDN w:val="0"/>
              <w:adjustRightInd w:val="0"/>
              <w:jc w:val="both"/>
              <w:outlineLvl w:val="1"/>
              <w:rPr>
                <w:sz w:val="28"/>
                <w:szCs w:val="28"/>
              </w:rPr>
            </w:pPr>
            <w:r w:rsidRPr="00D5753C">
              <w:rPr>
                <w:sz w:val="28"/>
                <w:szCs w:val="28"/>
              </w:rPr>
              <w:t>-</w:t>
            </w:r>
            <w:r w:rsidR="00206294">
              <w:rPr>
                <w:sz w:val="28"/>
                <w:szCs w:val="28"/>
              </w:rPr>
              <w:t> </w:t>
            </w:r>
            <w:r w:rsidRPr="00D5753C">
              <w:rPr>
                <w:sz w:val="28"/>
                <w:szCs w:val="28"/>
              </w:rPr>
              <w:t>повышение результативности привлечения и использования иностранной рабочей силы и формирование условий для скорой и эффективной адаптации и интеграци</w:t>
            </w:r>
            <w:r>
              <w:rPr>
                <w:sz w:val="28"/>
                <w:szCs w:val="28"/>
              </w:rPr>
              <w:t>и различных категорий мигрантов;</w:t>
            </w:r>
          </w:p>
          <w:p w:rsidR="00677E62" w:rsidRPr="00677E62" w:rsidRDefault="00206294" w:rsidP="00B55268">
            <w:pPr>
              <w:autoSpaceDE w:val="0"/>
              <w:autoSpaceDN w:val="0"/>
              <w:adjustRightInd w:val="0"/>
              <w:jc w:val="both"/>
              <w:outlineLvl w:val="1"/>
              <w:rPr>
                <w:sz w:val="28"/>
                <w:szCs w:val="28"/>
              </w:rPr>
            </w:pPr>
            <w:r>
              <w:rPr>
                <w:sz w:val="28"/>
                <w:szCs w:val="28"/>
              </w:rPr>
              <w:t>- </w:t>
            </w:r>
            <w:r w:rsidR="00D5753C" w:rsidRPr="00D5753C">
              <w:rPr>
                <w:sz w:val="28"/>
                <w:szCs w:val="28"/>
              </w:rPr>
              <w:t>снижение риска возникновения конфликтных ситуаций</w:t>
            </w:r>
            <w:r w:rsidR="00D5753C">
              <w:rPr>
                <w:sz w:val="28"/>
                <w:szCs w:val="28"/>
              </w:rPr>
              <w:t xml:space="preserve">, противодействие незаконной миграции. </w:t>
            </w:r>
            <w:r w:rsidR="00D5753C" w:rsidRPr="00D5753C">
              <w:rPr>
                <w:sz w:val="28"/>
                <w:szCs w:val="28"/>
              </w:rPr>
              <w:t xml:space="preserve"> </w:t>
            </w:r>
          </w:p>
        </w:tc>
      </w:tr>
    </w:tbl>
    <w:p w:rsidR="00B728F1" w:rsidRPr="007B6ECB" w:rsidRDefault="00677E62" w:rsidP="00B728F1">
      <w:pPr>
        <w:jc w:val="center"/>
        <w:rPr>
          <w:bCs/>
          <w:sz w:val="28"/>
          <w:szCs w:val="28"/>
        </w:rPr>
      </w:pPr>
      <w:r w:rsidRPr="00677E62">
        <w:rPr>
          <w:sz w:val="26"/>
          <w:szCs w:val="26"/>
        </w:rPr>
        <w:br w:type="page"/>
      </w:r>
    </w:p>
    <w:p w:rsidR="00F70AEE" w:rsidRPr="00B55268" w:rsidRDefault="00B55268" w:rsidP="00B55268">
      <w:pPr>
        <w:pStyle w:val="af7"/>
        <w:numPr>
          <w:ilvl w:val="0"/>
          <w:numId w:val="9"/>
        </w:numPr>
        <w:jc w:val="center"/>
        <w:rPr>
          <w:sz w:val="28"/>
          <w:szCs w:val="28"/>
        </w:rPr>
      </w:pPr>
      <w:r w:rsidRPr="00B55268">
        <w:rPr>
          <w:sz w:val="28"/>
          <w:szCs w:val="28"/>
        </w:rPr>
        <w:lastRenderedPageBreak/>
        <w:t>Общая х</w:t>
      </w:r>
      <w:r w:rsidR="009D347C" w:rsidRPr="00B55268">
        <w:rPr>
          <w:sz w:val="28"/>
          <w:szCs w:val="28"/>
        </w:rPr>
        <w:t xml:space="preserve">арактеристика </w:t>
      </w:r>
      <w:r w:rsidR="00575EB6" w:rsidRPr="00B55268">
        <w:rPr>
          <w:sz w:val="28"/>
          <w:szCs w:val="28"/>
        </w:rPr>
        <w:t xml:space="preserve">сферы реализации подпрограммы </w:t>
      </w:r>
    </w:p>
    <w:p w:rsidR="00B55268" w:rsidRDefault="00B55268" w:rsidP="00941751">
      <w:pPr>
        <w:jc w:val="center"/>
        <w:rPr>
          <w:b/>
          <w:sz w:val="28"/>
          <w:szCs w:val="28"/>
        </w:rPr>
      </w:pPr>
    </w:p>
    <w:p w:rsidR="000B4206" w:rsidRDefault="000B4206" w:rsidP="00941751">
      <w:pPr>
        <w:ind w:firstLine="709"/>
        <w:jc w:val="both"/>
        <w:rPr>
          <w:sz w:val="28"/>
          <w:szCs w:val="28"/>
        </w:rPr>
      </w:pPr>
      <w:bookmarkStart w:id="0" w:name="_Toc283661177"/>
      <w:r w:rsidRPr="001832AC">
        <w:rPr>
          <w:sz w:val="28"/>
          <w:szCs w:val="28"/>
        </w:rPr>
        <w:t xml:space="preserve">Главной </w:t>
      </w:r>
      <w:r w:rsidR="00B55268">
        <w:rPr>
          <w:sz w:val="28"/>
          <w:szCs w:val="28"/>
        </w:rPr>
        <w:t xml:space="preserve">составляющей </w:t>
      </w:r>
      <w:r w:rsidRPr="001832AC">
        <w:rPr>
          <w:sz w:val="28"/>
          <w:szCs w:val="28"/>
        </w:rPr>
        <w:t>состояния и развития любой территории является население – его численность, половозрастной состав, основные качественные характеристики, жизненный потенциал и человеческий капитал общества определяют возможности социально-экономического развития.</w:t>
      </w:r>
    </w:p>
    <w:p w:rsidR="003E21DB" w:rsidRDefault="000B4206" w:rsidP="00AA27DF">
      <w:pPr>
        <w:ind w:firstLine="709"/>
        <w:jc w:val="both"/>
        <w:rPr>
          <w:sz w:val="28"/>
          <w:szCs w:val="28"/>
        </w:rPr>
      </w:pPr>
      <w:r w:rsidRPr="006C79E4">
        <w:rPr>
          <w:sz w:val="28"/>
          <w:szCs w:val="28"/>
        </w:rPr>
        <w:t xml:space="preserve">На сегодняшний день, </w:t>
      </w:r>
      <w:r>
        <w:rPr>
          <w:sz w:val="28"/>
          <w:szCs w:val="28"/>
        </w:rPr>
        <w:t xml:space="preserve">существующий в Камчатском крае </w:t>
      </w:r>
      <w:r w:rsidRPr="006C79E4">
        <w:rPr>
          <w:sz w:val="28"/>
          <w:szCs w:val="28"/>
        </w:rPr>
        <w:t>демографический потенциал недостаточен для динамичного социально-экономического развития</w:t>
      </w:r>
      <w:r>
        <w:rPr>
          <w:sz w:val="28"/>
          <w:szCs w:val="28"/>
        </w:rPr>
        <w:t xml:space="preserve"> региона</w:t>
      </w:r>
      <w:r w:rsidR="007F1AA8">
        <w:rPr>
          <w:sz w:val="28"/>
          <w:szCs w:val="28"/>
        </w:rPr>
        <w:t xml:space="preserve">, </w:t>
      </w:r>
      <w:r w:rsidR="007F1AA8" w:rsidRPr="008714C1">
        <w:rPr>
          <w:sz w:val="28"/>
          <w:szCs w:val="28"/>
        </w:rPr>
        <w:t>его можно рассматривать как ограничитель экономического и социального прогресса</w:t>
      </w:r>
      <w:r w:rsidRPr="006C79E4">
        <w:rPr>
          <w:sz w:val="28"/>
          <w:szCs w:val="28"/>
        </w:rPr>
        <w:t>.</w:t>
      </w:r>
      <w:r>
        <w:rPr>
          <w:sz w:val="28"/>
          <w:szCs w:val="28"/>
        </w:rPr>
        <w:t xml:space="preserve"> </w:t>
      </w:r>
      <w:r w:rsidRPr="000219EB">
        <w:rPr>
          <w:sz w:val="28"/>
          <w:szCs w:val="28"/>
        </w:rPr>
        <w:t xml:space="preserve">Население </w:t>
      </w:r>
      <w:r>
        <w:rPr>
          <w:sz w:val="28"/>
          <w:szCs w:val="28"/>
        </w:rPr>
        <w:t>Камчатки</w:t>
      </w:r>
      <w:r w:rsidRPr="000219EB">
        <w:rPr>
          <w:sz w:val="28"/>
          <w:szCs w:val="28"/>
        </w:rPr>
        <w:t xml:space="preserve"> продолжает идти по демографической наклонной плоскости по причине продолжающейся естественной убыли и миграционного оттока населения.</w:t>
      </w:r>
      <w:r w:rsidR="007F1AA8">
        <w:rPr>
          <w:sz w:val="28"/>
          <w:szCs w:val="28"/>
        </w:rPr>
        <w:t xml:space="preserve"> </w:t>
      </w:r>
      <w:r w:rsidRPr="001832AC">
        <w:rPr>
          <w:sz w:val="28"/>
          <w:szCs w:val="28"/>
        </w:rPr>
        <w:t xml:space="preserve">К </w:t>
      </w:r>
      <w:r>
        <w:rPr>
          <w:sz w:val="28"/>
          <w:szCs w:val="28"/>
        </w:rPr>
        <w:t>конц</w:t>
      </w:r>
      <w:r w:rsidRPr="001832AC">
        <w:rPr>
          <w:sz w:val="28"/>
          <w:szCs w:val="28"/>
        </w:rPr>
        <w:t xml:space="preserve">у </w:t>
      </w:r>
      <w:smartTag w:uri="urn:schemas-microsoft-com:office:smarttags" w:element="metricconverter">
        <w:smartTagPr>
          <w:attr w:name="ProductID" w:val="2012 г"/>
        </w:smartTagPr>
        <w:r w:rsidRPr="001832AC">
          <w:rPr>
            <w:sz w:val="28"/>
            <w:szCs w:val="28"/>
          </w:rPr>
          <w:t>2012 г</w:t>
        </w:r>
        <w:r w:rsidR="00CB78DF">
          <w:rPr>
            <w:sz w:val="28"/>
            <w:szCs w:val="28"/>
          </w:rPr>
          <w:t>ода</w:t>
        </w:r>
      </w:smartTag>
      <w:r w:rsidRPr="001832AC">
        <w:rPr>
          <w:sz w:val="28"/>
          <w:szCs w:val="28"/>
        </w:rPr>
        <w:t xml:space="preserve"> в Камчатском крае проживало 320,2 тыс. чел</w:t>
      </w:r>
      <w:r w:rsidR="00CB78DF">
        <w:rPr>
          <w:sz w:val="28"/>
          <w:szCs w:val="28"/>
        </w:rPr>
        <w:t xml:space="preserve">овек </w:t>
      </w:r>
      <w:r>
        <w:rPr>
          <w:sz w:val="28"/>
          <w:szCs w:val="28"/>
        </w:rPr>
        <w:t xml:space="preserve"> – это </w:t>
      </w:r>
      <w:r w:rsidRPr="001832AC">
        <w:rPr>
          <w:sz w:val="28"/>
          <w:szCs w:val="28"/>
        </w:rPr>
        <w:t xml:space="preserve">ниже уровня </w:t>
      </w:r>
      <w:smartTag w:uri="urn:schemas-microsoft-com:office:smarttags" w:element="metricconverter">
        <w:smartTagPr>
          <w:attr w:name="ProductID" w:val="1974 г"/>
        </w:smartTagPr>
        <w:r w:rsidRPr="001832AC">
          <w:rPr>
            <w:sz w:val="28"/>
            <w:szCs w:val="28"/>
          </w:rPr>
          <w:t>1974 г</w:t>
        </w:r>
        <w:r>
          <w:rPr>
            <w:sz w:val="28"/>
            <w:szCs w:val="28"/>
          </w:rPr>
          <w:t>ода,</w:t>
        </w:r>
      </w:smartTag>
      <w:r w:rsidRPr="001832AC">
        <w:rPr>
          <w:sz w:val="28"/>
          <w:szCs w:val="28"/>
        </w:rPr>
        <w:t xml:space="preserve"> когда в регионе было зарегистрировано </w:t>
      </w:r>
      <w:r>
        <w:rPr>
          <w:sz w:val="28"/>
          <w:szCs w:val="28"/>
        </w:rPr>
        <w:t>334 тыс. чел</w:t>
      </w:r>
      <w:r w:rsidR="00CB78DF">
        <w:rPr>
          <w:sz w:val="28"/>
          <w:szCs w:val="28"/>
        </w:rPr>
        <w:t>овек</w:t>
      </w:r>
      <w:r>
        <w:rPr>
          <w:sz w:val="28"/>
          <w:szCs w:val="28"/>
        </w:rPr>
        <w:t>.</w:t>
      </w:r>
      <w:r w:rsidRPr="001832AC">
        <w:rPr>
          <w:sz w:val="28"/>
          <w:szCs w:val="28"/>
        </w:rPr>
        <w:t xml:space="preserve"> </w:t>
      </w:r>
    </w:p>
    <w:p w:rsidR="003E21DB" w:rsidRDefault="003E21DB" w:rsidP="00AA27DF">
      <w:pPr>
        <w:ind w:firstLine="709"/>
        <w:jc w:val="both"/>
        <w:rPr>
          <w:sz w:val="28"/>
          <w:szCs w:val="28"/>
        </w:rPr>
      </w:pPr>
      <w:r w:rsidRPr="00395817">
        <w:rPr>
          <w:sz w:val="28"/>
          <w:szCs w:val="28"/>
        </w:rPr>
        <w:t xml:space="preserve">Процесс оттока населения кроме прямого влияния на сокращение общей численности жителей </w:t>
      </w:r>
      <w:r>
        <w:rPr>
          <w:sz w:val="28"/>
          <w:szCs w:val="28"/>
        </w:rPr>
        <w:t>края</w:t>
      </w:r>
      <w:r w:rsidRPr="00395817">
        <w:rPr>
          <w:sz w:val="28"/>
          <w:szCs w:val="28"/>
        </w:rPr>
        <w:t xml:space="preserve">, провоцирует ряд других негативных последствий. В частности, нарушается воспроизводственная база в структуре населения, происходит </w:t>
      </w:r>
      <w:r>
        <w:rPr>
          <w:sz w:val="28"/>
          <w:szCs w:val="28"/>
        </w:rPr>
        <w:t xml:space="preserve">его </w:t>
      </w:r>
      <w:r w:rsidRPr="00395817">
        <w:rPr>
          <w:sz w:val="28"/>
          <w:szCs w:val="28"/>
        </w:rPr>
        <w:t>старение, и, как следствие, снижается потенциал трудовых ресурсов, что в итоге не с</w:t>
      </w:r>
      <w:r>
        <w:rPr>
          <w:sz w:val="28"/>
          <w:szCs w:val="28"/>
        </w:rPr>
        <w:t xml:space="preserve">пособствует развитию экономики </w:t>
      </w:r>
      <w:r w:rsidRPr="00395817">
        <w:rPr>
          <w:sz w:val="28"/>
          <w:szCs w:val="28"/>
        </w:rPr>
        <w:t>региона, ведет к падению его конкурентоспособности, усложнению процесса наращивания освоения территории в последующие периоды.</w:t>
      </w:r>
    </w:p>
    <w:p w:rsidR="007F1AA8" w:rsidRDefault="007F1AA8" w:rsidP="00AA27DF">
      <w:pPr>
        <w:ind w:firstLine="709"/>
        <w:jc w:val="both"/>
        <w:rPr>
          <w:sz w:val="28"/>
          <w:szCs w:val="28"/>
        </w:rPr>
      </w:pPr>
      <w:r>
        <w:rPr>
          <w:sz w:val="28"/>
          <w:szCs w:val="28"/>
        </w:rPr>
        <w:t>М</w:t>
      </w:r>
      <w:r w:rsidRPr="00E54F01">
        <w:rPr>
          <w:sz w:val="28"/>
          <w:szCs w:val="28"/>
        </w:rPr>
        <w:t xml:space="preserve">играция оказывает значительное влияние на демографическую ситуацию и, как следствие, на обеспеченность народнохозяйственного комплекса ресурсами труда, что в целом отражается на социально-экономической жизни </w:t>
      </w:r>
      <w:r>
        <w:rPr>
          <w:sz w:val="28"/>
          <w:szCs w:val="28"/>
        </w:rPr>
        <w:t>людей</w:t>
      </w:r>
      <w:r w:rsidR="00766333">
        <w:rPr>
          <w:sz w:val="28"/>
          <w:szCs w:val="28"/>
        </w:rPr>
        <w:t>. Показатели изменения численности населения в Камчатском крае представлены в таблице.</w:t>
      </w:r>
    </w:p>
    <w:p w:rsidR="00F35709" w:rsidRDefault="00F35709" w:rsidP="00941751">
      <w:pPr>
        <w:ind w:firstLine="709"/>
        <w:jc w:val="both"/>
        <w:rPr>
          <w:sz w:val="28"/>
          <w:szCs w:val="28"/>
        </w:rPr>
      </w:pPr>
    </w:p>
    <w:p w:rsidR="00F35709" w:rsidRPr="00406C10" w:rsidRDefault="00F35709" w:rsidP="00941751">
      <w:pPr>
        <w:pStyle w:val="13"/>
        <w:ind w:firstLine="709"/>
        <w:jc w:val="right"/>
        <w:rPr>
          <w:szCs w:val="24"/>
        </w:rPr>
      </w:pPr>
      <w:r w:rsidRPr="00406C10">
        <w:rPr>
          <w:szCs w:val="24"/>
        </w:rPr>
        <w:t>тыс. чел.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10"/>
        <w:gridCol w:w="1984"/>
        <w:gridCol w:w="1701"/>
        <w:gridCol w:w="1701"/>
      </w:tblGrid>
      <w:tr w:rsidR="00F35709" w:rsidRPr="00406C10" w:rsidTr="00CB78DF">
        <w:tc>
          <w:tcPr>
            <w:tcW w:w="1843" w:type="dxa"/>
            <w:vMerge w:val="restart"/>
          </w:tcPr>
          <w:p w:rsidR="00F35709" w:rsidRPr="00406C10" w:rsidRDefault="00F35709" w:rsidP="00941751">
            <w:pPr>
              <w:pStyle w:val="13"/>
              <w:jc w:val="center"/>
              <w:rPr>
                <w:szCs w:val="24"/>
              </w:rPr>
            </w:pPr>
            <w:r w:rsidRPr="00406C10">
              <w:rPr>
                <w:szCs w:val="24"/>
              </w:rPr>
              <w:t>Годы</w:t>
            </w:r>
          </w:p>
        </w:tc>
        <w:tc>
          <w:tcPr>
            <w:tcW w:w="2410" w:type="dxa"/>
            <w:vMerge w:val="restart"/>
          </w:tcPr>
          <w:p w:rsidR="00F35709" w:rsidRPr="00406C10" w:rsidRDefault="00F35709" w:rsidP="00941751">
            <w:pPr>
              <w:pStyle w:val="13"/>
              <w:jc w:val="center"/>
              <w:rPr>
                <w:szCs w:val="24"/>
              </w:rPr>
            </w:pPr>
            <w:r>
              <w:rPr>
                <w:szCs w:val="24"/>
              </w:rPr>
              <w:t xml:space="preserve">Численность населения на начало отчетного </w:t>
            </w:r>
            <w:r w:rsidR="00766333">
              <w:rPr>
                <w:szCs w:val="24"/>
              </w:rPr>
              <w:br/>
            </w:r>
            <w:r>
              <w:rPr>
                <w:szCs w:val="24"/>
              </w:rPr>
              <w:t>периода</w:t>
            </w:r>
          </w:p>
        </w:tc>
        <w:tc>
          <w:tcPr>
            <w:tcW w:w="5386" w:type="dxa"/>
            <w:gridSpan w:val="3"/>
          </w:tcPr>
          <w:p w:rsidR="00F35709" w:rsidRPr="00406C10" w:rsidRDefault="00F35709" w:rsidP="00941751">
            <w:pPr>
              <w:pStyle w:val="13"/>
              <w:jc w:val="center"/>
              <w:rPr>
                <w:szCs w:val="24"/>
              </w:rPr>
            </w:pPr>
            <w:r w:rsidRPr="00406C10">
              <w:rPr>
                <w:szCs w:val="24"/>
              </w:rPr>
              <w:t>Камчатский край</w:t>
            </w:r>
          </w:p>
        </w:tc>
      </w:tr>
      <w:tr w:rsidR="00F35709" w:rsidRPr="00406C10" w:rsidTr="00CB78DF">
        <w:tc>
          <w:tcPr>
            <w:tcW w:w="1843" w:type="dxa"/>
            <w:vMerge/>
          </w:tcPr>
          <w:p w:rsidR="00F35709" w:rsidRPr="00406C10" w:rsidRDefault="00F35709" w:rsidP="00941751">
            <w:pPr>
              <w:pStyle w:val="13"/>
              <w:jc w:val="center"/>
              <w:rPr>
                <w:szCs w:val="24"/>
              </w:rPr>
            </w:pPr>
          </w:p>
        </w:tc>
        <w:tc>
          <w:tcPr>
            <w:tcW w:w="2410" w:type="dxa"/>
            <w:vMerge/>
          </w:tcPr>
          <w:p w:rsidR="00F35709" w:rsidRDefault="00F35709" w:rsidP="00941751">
            <w:pPr>
              <w:pStyle w:val="13"/>
              <w:jc w:val="center"/>
              <w:rPr>
                <w:szCs w:val="24"/>
              </w:rPr>
            </w:pPr>
          </w:p>
        </w:tc>
        <w:tc>
          <w:tcPr>
            <w:tcW w:w="1984" w:type="dxa"/>
            <w:vMerge w:val="restart"/>
          </w:tcPr>
          <w:p w:rsidR="00F35709" w:rsidRPr="00406C10" w:rsidRDefault="00F35709" w:rsidP="00941751">
            <w:pPr>
              <w:pStyle w:val="13"/>
              <w:jc w:val="center"/>
              <w:rPr>
                <w:szCs w:val="24"/>
              </w:rPr>
            </w:pPr>
            <w:r>
              <w:rPr>
                <w:szCs w:val="24"/>
              </w:rPr>
              <w:t>Прирост</w:t>
            </w:r>
            <w:r w:rsidR="004D69DD">
              <w:rPr>
                <w:szCs w:val="24"/>
              </w:rPr>
              <w:t xml:space="preserve"> </w:t>
            </w:r>
            <w:r w:rsidRPr="00406C10">
              <w:rPr>
                <w:szCs w:val="24"/>
              </w:rPr>
              <w:t xml:space="preserve">(+), уменьшение (-) численности населения, </w:t>
            </w:r>
            <w:r w:rsidR="00766333">
              <w:rPr>
                <w:szCs w:val="24"/>
              </w:rPr>
              <w:br/>
            </w:r>
            <w:r w:rsidRPr="00406C10">
              <w:rPr>
                <w:szCs w:val="24"/>
              </w:rPr>
              <w:t>всего</w:t>
            </w:r>
          </w:p>
        </w:tc>
        <w:tc>
          <w:tcPr>
            <w:tcW w:w="3402" w:type="dxa"/>
            <w:gridSpan w:val="2"/>
          </w:tcPr>
          <w:p w:rsidR="00F35709" w:rsidRPr="00406C10" w:rsidRDefault="00F35709" w:rsidP="00941751">
            <w:pPr>
              <w:pStyle w:val="13"/>
              <w:jc w:val="center"/>
              <w:rPr>
                <w:szCs w:val="24"/>
              </w:rPr>
            </w:pPr>
            <w:r w:rsidRPr="00406C10">
              <w:rPr>
                <w:szCs w:val="24"/>
              </w:rPr>
              <w:t>В том числе за счет</w:t>
            </w:r>
          </w:p>
        </w:tc>
      </w:tr>
      <w:tr w:rsidR="00F35709" w:rsidRPr="00406C10" w:rsidTr="00CB78DF">
        <w:tc>
          <w:tcPr>
            <w:tcW w:w="1843" w:type="dxa"/>
            <w:vMerge/>
          </w:tcPr>
          <w:p w:rsidR="00F35709" w:rsidRPr="00406C10" w:rsidRDefault="00F35709" w:rsidP="00941751">
            <w:pPr>
              <w:pStyle w:val="13"/>
              <w:jc w:val="center"/>
              <w:rPr>
                <w:szCs w:val="24"/>
              </w:rPr>
            </w:pPr>
          </w:p>
        </w:tc>
        <w:tc>
          <w:tcPr>
            <w:tcW w:w="2410" w:type="dxa"/>
            <w:vMerge/>
          </w:tcPr>
          <w:p w:rsidR="00F35709" w:rsidRPr="00406C10" w:rsidRDefault="00F35709" w:rsidP="00941751">
            <w:pPr>
              <w:pStyle w:val="13"/>
              <w:jc w:val="center"/>
              <w:rPr>
                <w:szCs w:val="24"/>
              </w:rPr>
            </w:pPr>
          </w:p>
        </w:tc>
        <w:tc>
          <w:tcPr>
            <w:tcW w:w="1984" w:type="dxa"/>
            <w:vMerge/>
          </w:tcPr>
          <w:p w:rsidR="00F35709" w:rsidRPr="00406C10" w:rsidRDefault="00F35709" w:rsidP="00941751">
            <w:pPr>
              <w:pStyle w:val="13"/>
              <w:jc w:val="center"/>
              <w:rPr>
                <w:szCs w:val="24"/>
              </w:rPr>
            </w:pPr>
          </w:p>
        </w:tc>
        <w:tc>
          <w:tcPr>
            <w:tcW w:w="1701" w:type="dxa"/>
          </w:tcPr>
          <w:p w:rsidR="00F35709" w:rsidRPr="00406C10" w:rsidRDefault="00F35709" w:rsidP="00941751">
            <w:pPr>
              <w:pStyle w:val="13"/>
              <w:jc w:val="center"/>
              <w:rPr>
                <w:szCs w:val="24"/>
              </w:rPr>
            </w:pPr>
            <w:r w:rsidRPr="00406C10">
              <w:rPr>
                <w:szCs w:val="24"/>
              </w:rPr>
              <w:t>естественного движения</w:t>
            </w:r>
          </w:p>
        </w:tc>
        <w:tc>
          <w:tcPr>
            <w:tcW w:w="1701" w:type="dxa"/>
          </w:tcPr>
          <w:p w:rsidR="00F35709" w:rsidRPr="00406C10" w:rsidRDefault="00F35709" w:rsidP="00941751">
            <w:pPr>
              <w:pStyle w:val="13"/>
              <w:jc w:val="center"/>
              <w:rPr>
                <w:szCs w:val="24"/>
              </w:rPr>
            </w:pPr>
            <w:r w:rsidRPr="00406C10">
              <w:rPr>
                <w:szCs w:val="24"/>
              </w:rPr>
              <w:t>миграции</w:t>
            </w:r>
          </w:p>
        </w:tc>
      </w:tr>
      <w:tr w:rsidR="00F35709" w:rsidRPr="00406C10" w:rsidTr="00CB78DF">
        <w:tc>
          <w:tcPr>
            <w:tcW w:w="1843" w:type="dxa"/>
          </w:tcPr>
          <w:p w:rsidR="00F35709" w:rsidRPr="00406C10" w:rsidRDefault="00F35709" w:rsidP="00941751">
            <w:pPr>
              <w:pStyle w:val="13"/>
              <w:jc w:val="center"/>
              <w:rPr>
                <w:szCs w:val="24"/>
              </w:rPr>
            </w:pPr>
            <w:r w:rsidRPr="00406C10">
              <w:rPr>
                <w:szCs w:val="24"/>
              </w:rPr>
              <w:t>1991-1995</w:t>
            </w:r>
          </w:p>
        </w:tc>
        <w:tc>
          <w:tcPr>
            <w:tcW w:w="2410" w:type="dxa"/>
          </w:tcPr>
          <w:p w:rsidR="00F35709" w:rsidRPr="00406C10" w:rsidRDefault="00F35709" w:rsidP="00941751">
            <w:pPr>
              <w:pStyle w:val="13"/>
              <w:jc w:val="center"/>
              <w:rPr>
                <w:szCs w:val="24"/>
              </w:rPr>
            </w:pPr>
            <w:r w:rsidRPr="00406C10">
              <w:rPr>
                <w:szCs w:val="24"/>
              </w:rPr>
              <w:t>472,8</w:t>
            </w:r>
          </w:p>
        </w:tc>
        <w:tc>
          <w:tcPr>
            <w:tcW w:w="1984" w:type="dxa"/>
          </w:tcPr>
          <w:p w:rsidR="00F35709" w:rsidRPr="00406C10" w:rsidRDefault="00F35709" w:rsidP="00941751">
            <w:pPr>
              <w:pStyle w:val="13"/>
              <w:jc w:val="center"/>
              <w:rPr>
                <w:szCs w:val="24"/>
              </w:rPr>
            </w:pPr>
          </w:p>
        </w:tc>
        <w:tc>
          <w:tcPr>
            <w:tcW w:w="1701" w:type="dxa"/>
          </w:tcPr>
          <w:p w:rsidR="00F35709" w:rsidRPr="00406C10" w:rsidRDefault="00F35709" w:rsidP="00941751">
            <w:pPr>
              <w:pStyle w:val="13"/>
              <w:jc w:val="center"/>
              <w:rPr>
                <w:szCs w:val="24"/>
              </w:rPr>
            </w:pPr>
          </w:p>
        </w:tc>
        <w:tc>
          <w:tcPr>
            <w:tcW w:w="1701" w:type="dxa"/>
          </w:tcPr>
          <w:p w:rsidR="00F35709" w:rsidRPr="00406C10" w:rsidRDefault="00F35709" w:rsidP="00941751">
            <w:pPr>
              <w:pStyle w:val="13"/>
              <w:jc w:val="center"/>
              <w:rPr>
                <w:szCs w:val="24"/>
              </w:rPr>
            </w:pP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1996-2000</w:t>
            </w:r>
          </w:p>
        </w:tc>
        <w:tc>
          <w:tcPr>
            <w:tcW w:w="2410" w:type="dxa"/>
          </w:tcPr>
          <w:p w:rsidR="00A71A4F" w:rsidRPr="00406C10" w:rsidRDefault="00A71A4F" w:rsidP="00941751">
            <w:pPr>
              <w:pStyle w:val="13"/>
              <w:jc w:val="center"/>
              <w:rPr>
                <w:szCs w:val="24"/>
              </w:rPr>
            </w:pPr>
            <w:r w:rsidRPr="00406C10">
              <w:rPr>
                <w:szCs w:val="24"/>
              </w:rPr>
              <w:t>417,0</w:t>
            </w:r>
          </w:p>
        </w:tc>
        <w:tc>
          <w:tcPr>
            <w:tcW w:w="1984" w:type="dxa"/>
          </w:tcPr>
          <w:p w:rsidR="00A71A4F" w:rsidRPr="00406C10" w:rsidRDefault="00A71A4F" w:rsidP="00941751">
            <w:pPr>
              <w:pStyle w:val="13"/>
              <w:jc w:val="center"/>
              <w:rPr>
                <w:szCs w:val="24"/>
              </w:rPr>
            </w:pPr>
            <w:r w:rsidRPr="00406C10">
              <w:rPr>
                <w:szCs w:val="24"/>
              </w:rPr>
              <w:t>-55,8</w:t>
            </w:r>
          </w:p>
        </w:tc>
        <w:tc>
          <w:tcPr>
            <w:tcW w:w="1701" w:type="dxa"/>
          </w:tcPr>
          <w:p w:rsidR="00A71A4F" w:rsidRPr="00406C10" w:rsidRDefault="00A71A4F" w:rsidP="00941751">
            <w:pPr>
              <w:pStyle w:val="13"/>
              <w:jc w:val="center"/>
              <w:rPr>
                <w:szCs w:val="24"/>
              </w:rPr>
            </w:pPr>
            <w:r w:rsidRPr="00406C10">
              <w:rPr>
                <w:szCs w:val="24"/>
              </w:rPr>
              <w:t>+1,5</w:t>
            </w:r>
          </w:p>
        </w:tc>
        <w:tc>
          <w:tcPr>
            <w:tcW w:w="1701" w:type="dxa"/>
          </w:tcPr>
          <w:p w:rsidR="00A71A4F" w:rsidRPr="00406C10" w:rsidRDefault="00A71A4F" w:rsidP="00941751">
            <w:pPr>
              <w:pStyle w:val="13"/>
              <w:jc w:val="center"/>
              <w:rPr>
                <w:szCs w:val="24"/>
              </w:rPr>
            </w:pPr>
            <w:r w:rsidRPr="00406C10">
              <w:rPr>
                <w:szCs w:val="24"/>
              </w:rPr>
              <w:t>-57,3</w:t>
            </w: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2001-2005</w:t>
            </w:r>
          </w:p>
        </w:tc>
        <w:tc>
          <w:tcPr>
            <w:tcW w:w="2410" w:type="dxa"/>
          </w:tcPr>
          <w:p w:rsidR="00A71A4F" w:rsidRPr="00406C10" w:rsidRDefault="00A71A4F" w:rsidP="00941751">
            <w:pPr>
              <w:pStyle w:val="13"/>
              <w:jc w:val="center"/>
              <w:rPr>
                <w:szCs w:val="24"/>
              </w:rPr>
            </w:pPr>
            <w:r w:rsidRPr="00406C10">
              <w:rPr>
                <w:szCs w:val="24"/>
              </w:rPr>
              <w:t>384,2</w:t>
            </w:r>
          </w:p>
        </w:tc>
        <w:tc>
          <w:tcPr>
            <w:tcW w:w="1984" w:type="dxa"/>
          </w:tcPr>
          <w:p w:rsidR="00A71A4F" w:rsidRPr="00406C10" w:rsidRDefault="00A71A4F" w:rsidP="00941751">
            <w:pPr>
              <w:pStyle w:val="13"/>
              <w:jc w:val="center"/>
              <w:rPr>
                <w:szCs w:val="24"/>
              </w:rPr>
            </w:pPr>
            <w:r w:rsidRPr="00406C10">
              <w:rPr>
                <w:szCs w:val="24"/>
              </w:rPr>
              <w:t>-32,8</w:t>
            </w:r>
          </w:p>
        </w:tc>
        <w:tc>
          <w:tcPr>
            <w:tcW w:w="1701" w:type="dxa"/>
          </w:tcPr>
          <w:p w:rsidR="00A71A4F" w:rsidRPr="00406C10" w:rsidRDefault="00A71A4F" w:rsidP="00941751">
            <w:pPr>
              <w:pStyle w:val="13"/>
              <w:jc w:val="center"/>
              <w:rPr>
                <w:szCs w:val="24"/>
              </w:rPr>
            </w:pPr>
            <w:r w:rsidRPr="00406C10">
              <w:rPr>
                <w:szCs w:val="24"/>
              </w:rPr>
              <w:t>-1,6</w:t>
            </w:r>
          </w:p>
        </w:tc>
        <w:tc>
          <w:tcPr>
            <w:tcW w:w="1701" w:type="dxa"/>
          </w:tcPr>
          <w:p w:rsidR="00A71A4F" w:rsidRPr="00406C10" w:rsidRDefault="00A71A4F" w:rsidP="00941751">
            <w:pPr>
              <w:pStyle w:val="13"/>
              <w:jc w:val="center"/>
              <w:rPr>
                <w:szCs w:val="24"/>
              </w:rPr>
            </w:pPr>
            <w:r w:rsidRPr="00406C10">
              <w:rPr>
                <w:szCs w:val="24"/>
              </w:rPr>
              <w:t>-31,2</w:t>
            </w: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2006-2010</w:t>
            </w:r>
          </w:p>
        </w:tc>
        <w:tc>
          <w:tcPr>
            <w:tcW w:w="2410" w:type="dxa"/>
          </w:tcPr>
          <w:p w:rsidR="00A71A4F" w:rsidRPr="00406C10" w:rsidRDefault="00A71A4F" w:rsidP="00941751">
            <w:pPr>
              <w:pStyle w:val="13"/>
              <w:jc w:val="center"/>
              <w:rPr>
                <w:szCs w:val="24"/>
              </w:rPr>
            </w:pPr>
            <w:r w:rsidRPr="00406C10">
              <w:rPr>
                <w:szCs w:val="24"/>
              </w:rPr>
              <w:t>349,3-</w:t>
            </w:r>
          </w:p>
        </w:tc>
        <w:tc>
          <w:tcPr>
            <w:tcW w:w="1984" w:type="dxa"/>
          </w:tcPr>
          <w:p w:rsidR="00A71A4F" w:rsidRPr="00406C10" w:rsidRDefault="00A71A4F" w:rsidP="00941751">
            <w:pPr>
              <w:pStyle w:val="13"/>
              <w:jc w:val="center"/>
              <w:rPr>
                <w:szCs w:val="24"/>
              </w:rPr>
            </w:pPr>
            <w:r w:rsidRPr="00406C10">
              <w:rPr>
                <w:szCs w:val="24"/>
              </w:rPr>
              <w:t>-34,9</w:t>
            </w:r>
          </w:p>
        </w:tc>
        <w:tc>
          <w:tcPr>
            <w:tcW w:w="1701" w:type="dxa"/>
          </w:tcPr>
          <w:p w:rsidR="00A71A4F" w:rsidRPr="00406C10" w:rsidRDefault="00A71A4F" w:rsidP="00941751">
            <w:pPr>
              <w:pStyle w:val="13"/>
              <w:jc w:val="center"/>
              <w:rPr>
                <w:szCs w:val="24"/>
              </w:rPr>
            </w:pPr>
            <w:r w:rsidRPr="00406C10">
              <w:rPr>
                <w:szCs w:val="24"/>
              </w:rPr>
              <w:t>-2,5</w:t>
            </w:r>
          </w:p>
        </w:tc>
        <w:tc>
          <w:tcPr>
            <w:tcW w:w="1701" w:type="dxa"/>
          </w:tcPr>
          <w:p w:rsidR="00A71A4F" w:rsidRPr="00406C10" w:rsidRDefault="00A71A4F" w:rsidP="00941751">
            <w:pPr>
              <w:pStyle w:val="13"/>
              <w:jc w:val="center"/>
              <w:rPr>
                <w:szCs w:val="24"/>
              </w:rPr>
            </w:pPr>
            <w:r w:rsidRPr="00406C10">
              <w:rPr>
                <w:szCs w:val="24"/>
              </w:rPr>
              <w:t>-32,4</w:t>
            </w: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2011</w:t>
            </w:r>
          </w:p>
        </w:tc>
        <w:tc>
          <w:tcPr>
            <w:tcW w:w="2410" w:type="dxa"/>
          </w:tcPr>
          <w:p w:rsidR="00A71A4F" w:rsidRPr="00406C10" w:rsidRDefault="00A71A4F" w:rsidP="00941751">
            <w:pPr>
              <w:pStyle w:val="13"/>
              <w:jc w:val="center"/>
              <w:rPr>
                <w:szCs w:val="24"/>
              </w:rPr>
            </w:pPr>
            <w:r w:rsidRPr="00406C10">
              <w:rPr>
                <w:szCs w:val="24"/>
              </w:rPr>
              <w:t>321,7</w:t>
            </w:r>
          </w:p>
        </w:tc>
        <w:tc>
          <w:tcPr>
            <w:tcW w:w="1984" w:type="dxa"/>
          </w:tcPr>
          <w:p w:rsidR="00A71A4F" w:rsidRPr="00406C10" w:rsidRDefault="00A71A4F" w:rsidP="00941751">
            <w:pPr>
              <w:pStyle w:val="13"/>
              <w:jc w:val="center"/>
              <w:rPr>
                <w:szCs w:val="24"/>
              </w:rPr>
            </w:pPr>
            <w:r w:rsidRPr="00406C10">
              <w:rPr>
                <w:szCs w:val="24"/>
              </w:rPr>
              <w:t>-27,6</w:t>
            </w:r>
          </w:p>
        </w:tc>
        <w:tc>
          <w:tcPr>
            <w:tcW w:w="1701" w:type="dxa"/>
          </w:tcPr>
          <w:p w:rsidR="00A71A4F" w:rsidRPr="00406C10" w:rsidRDefault="00A71A4F" w:rsidP="00941751">
            <w:pPr>
              <w:pStyle w:val="13"/>
              <w:jc w:val="center"/>
              <w:rPr>
                <w:szCs w:val="24"/>
              </w:rPr>
            </w:pPr>
            <w:r w:rsidRPr="00406C10">
              <w:rPr>
                <w:szCs w:val="24"/>
              </w:rPr>
              <w:t>-0,1</w:t>
            </w:r>
          </w:p>
        </w:tc>
        <w:tc>
          <w:tcPr>
            <w:tcW w:w="1701" w:type="dxa"/>
          </w:tcPr>
          <w:p w:rsidR="00A71A4F" w:rsidRPr="00406C10" w:rsidRDefault="00A71A4F" w:rsidP="00941751">
            <w:pPr>
              <w:pStyle w:val="13"/>
              <w:jc w:val="center"/>
              <w:rPr>
                <w:szCs w:val="24"/>
              </w:rPr>
            </w:pPr>
            <w:r w:rsidRPr="00406C10">
              <w:rPr>
                <w:szCs w:val="24"/>
              </w:rPr>
              <w:t>-27,5</w:t>
            </w: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2012</w:t>
            </w:r>
          </w:p>
        </w:tc>
        <w:tc>
          <w:tcPr>
            <w:tcW w:w="2410" w:type="dxa"/>
          </w:tcPr>
          <w:p w:rsidR="00A71A4F" w:rsidRPr="00406C10" w:rsidRDefault="00A71A4F" w:rsidP="00941751">
            <w:pPr>
              <w:pStyle w:val="13"/>
              <w:jc w:val="center"/>
              <w:rPr>
                <w:szCs w:val="24"/>
              </w:rPr>
            </w:pPr>
            <w:r w:rsidRPr="00C77E8C">
              <w:rPr>
                <w:szCs w:val="24"/>
              </w:rPr>
              <w:t>320,</w:t>
            </w:r>
            <w:r>
              <w:rPr>
                <w:szCs w:val="24"/>
              </w:rPr>
              <w:t>2</w:t>
            </w:r>
          </w:p>
        </w:tc>
        <w:tc>
          <w:tcPr>
            <w:tcW w:w="1984" w:type="dxa"/>
          </w:tcPr>
          <w:p w:rsidR="00A71A4F" w:rsidRPr="00406C10" w:rsidRDefault="00A71A4F" w:rsidP="00941751">
            <w:pPr>
              <w:pStyle w:val="13"/>
              <w:jc w:val="center"/>
              <w:rPr>
                <w:szCs w:val="24"/>
              </w:rPr>
            </w:pPr>
            <w:r w:rsidRPr="00406C10">
              <w:rPr>
                <w:szCs w:val="24"/>
              </w:rPr>
              <w:t>-1,5</w:t>
            </w:r>
          </w:p>
        </w:tc>
        <w:tc>
          <w:tcPr>
            <w:tcW w:w="1701" w:type="dxa"/>
          </w:tcPr>
          <w:p w:rsidR="00A71A4F" w:rsidRPr="00406C10" w:rsidRDefault="00A71A4F" w:rsidP="00941751">
            <w:pPr>
              <w:pStyle w:val="13"/>
              <w:jc w:val="center"/>
              <w:rPr>
                <w:szCs w:val="24"/>
              </w:rPr>
            </w:pPr>
            <w:r w:rsidRPr="00406C10">
              <w:rPr>
                <w:szCs w:val="24"/>
              </w:rPr>
              <w:t>+0,1</w:t>
            </w:r>
          </w:p>
        </w:tc>
        <w:tc>
          <w:tcPr>
            <w:tcW w:w="1701" w:type="dxa"/>
          </w:tcPr>
          <w:p w:rsidR="00A71A4F" w:rsidRPr="00406C10" w:rsidRDefault="00A71A4F" w:rsidP="00941751">
            <w:pPr>
              <w:pStyle w:val="13"/>
              <w:jc w:val="center"/>
              <w:rPr>
                <w:szCs w:val="24"/>
              </w:rPr>
            </w:pPr>
            <w:r w:rsidRPr="00406C10">
              <w:rPr>
                <w:szCs w:val="24"/>
              </w:rPr>
              <w:t>-1,6</w:t>
            </w:r>
          </w:p>
        </w:tc>
      </w:tr>
      <w:tr w:rsidR="00A71A4F" w:rsidRPr="00406C10" w:rsidTr="00CB78DF">
        <w:tc>
          <w:tcPr>
            <w:tcW w:w="1843" w:type="dxa"/>
          </w:tcPr>
          <w:p w:rsidR="00A71A4F" w:rsidRPr="00406C10" w:rsidRDefault="00A71A4F" w:rsidP="00941751">
            <w:pPr>
              <w:pStyle w:val="13"/>
              <w:jc w:val="center"/>
              <w:rPr>
                <w:szCs w:val="24"/>
              </w:rPr>
            </w:pPr>
            <w:r w:rsidRPr="00406C10">
              <w:rPr>
                <w:szCs w:val="24"/>
              </w:rPr>
              <w:t>1991-201</w:t>
            </w:r>
            <w:r>
              <w:rPr>
                <w:szCs w:val="24"/>
              </w:rPr>
              <w:t>2</w:t>
            </w:r>
          </w:p>
        </w:tc>
        <w:tc>
          <w:tcPr>
            <w:tcW w:w="2410" w:type="dxa"/>
          </w:tcPr>
          <w:p w:rsidR="00A71A4F" w:rsidRPr="00406C10" w:rsidRDefault="00A71A4F" w:rsidP="00941751">
            <w:pPr>
              <w:pStyle w:val="13"/>
              <w:jc w:val="center"/>
              <w:rPr>
                <w:szCs w:val="24"/>
              </w:rPr>
            </w:pPr>
          </w:p>
        </w:tc>
        <w:tc>
          <w:tcPr>
            <w:tcW w:w="1984" w:type="dxa"/>
          </w:tcPr>
          <w:p w:rsidR="00A71A4F" w:rsidRPr="00406C10" w:rsidRDefault="00A71A4F" w:rsidP="00941751">
            <w:pPr>
              <w:pStyle w:val="13"/>
              <w:jc w:val="center"/>
              <w:rPr>
                <w:szCs w:val="24"/>
              </w:rPr>
            </w:pPr>
            <w:r w:rsidRPr="00406C10">
              <w:rPr>
                <w:szCs w:val="24"/>
              </w:rPr>
              <w:t>-152,6</w:t>
            </w:r>
          </w:p>
        </w:tc>
        <w:tc>
          <w:tcPr>
            <w:tcW w:w="1701" w:type="dxa"/>
          </w:tcPr>
          <w:p w:rsidR="00A71A4F" w:rsidRPr="00406C10" w:rsidRDefault="00A71A4F" w:rsidP="00941751">
            <w:pPr>
              <w:pStyle w:val="13"/>
              <w:jc w:val="center"/>
              <w:rPr>
                <w:szCs w:val="24"/>
              </w:rPr>
            </w:pPr>
            <w:r w:rsidRPr="00406C10">
              <w:rPr>
                <w:szCs w:val="24"/>
              </w:rPr>
              <w:t>-2,6</w:t>
            </w:r>
          </w:p>
        </w:tc>
        <w:tc>
          <w:tcPr>
            <w:tcW w:w="1701" w:type="dxa"/>
          </w:tcPr>
          <w:p w:rsidR="00A71A4F" w:rsidRPr="00406C10" w:rsidRDefault="00A71A4F" w:rsidP="00941751">
            <w:pPr>
              <w:pStyle w:val="13"/>
              <w:jc w:val="center"/>
              <w:rPr>
                <w:szCs w:val="24"/>
              </w:rPr>
            </w:pPr>
            <w:r w:rsidRPr="00406C10">
              <w:rPr>
                <w:szCs w:val="24"/>
              </w:rPr>
              <w:t>-150,0</w:t>
            </w:r>
          </w:p>
        </w:tc>
      </w:tr>
    </w:tbl>
    <w:p w:rsidR="00F35709" w:rsidRDefault="00F35709" w:rsidP="00941751">
      <w:pPr>
        <w:ind w:firstLine="709"/>
        <w:jc w:val="both"/>
        <w:rPr>
          <w:sz w:val="28"/>
          <w:szCs w:val="28"/>
        </w:rPr>
      </w:pPr>
    </w:p>
    <w:p w:rsidR="00F35709" w:rsidRDefault="00F35709" w:rsidP="00AA27DF">
      <w:pPr>
        <w:ind w:firstLine="709"/>
        <w:jc w:val="both"/>
        <w:rPr>
          <w:sz w:val="28"/>
          <w:szCs w:val="28"/>
        </w:rPr>
      </w:pPr>
      <w:r>
        <w:rPr>
          <w:sz w:val="28"/>
          <w:szCs w:val="28"/>
        </w:rPr>
        <w:t>Д</w:t>
      </w:r>
      <w:r w:rsidRPr="00526E83">
        <w:rPr>
          <w:sz w:val="28"/>
          <w:szCs w:val="28"/>
        </w:rPr>
        <w:t>о начала 1990</w:t>
      </w:r>
      <w:r w:rsidR="00CB78DF">
        <w:rPr>
          <w:sz w:val="28"/>
          <w:szCs w:val="28"/>
        </w:rPr>
        <w:t xml:space="preserve"> </w:t>
      </w:r>
      <w:r w:rsidRPr="00526E83">
        <w:rPr>
          <w:sz w:val="28"/>
          <w:szCs w:val="28"/>
        </w:rPr>
        <w:t xml:space="preserve">-х годов </w:t>
      </w:r>
      <w:r>
        <w:rPr>
          <w:sz w:val="28"/>
          <w:szCs w:val="28"/>
        </w:rPr>
        <w:t xml:space="preserve">миграция </w:t>
      </w:r>
      <w:r w:rsidRPr="00526E83">
        <w:rPr>
          <w:sz w:val="28"/>
          <w:szCs w:val="28"/>
        </w:rPr>
        <w:t>принимала достаточно активное участие в формировании населения Камчатского края</w:t>
      </w:r>
      <w:r w:rsidR="00D840FE">
        <w:rPr>
          <w:sz w:val="28"/>
          <w:szCs w:val="28"/>
        </w:rPr>
        <w:t>.</w:t>
      </w:r>
      <w:r w:rsidRPr="00526E83">
        <w:rPr>
          <w:sz w:val="28"/>
          <w:szCs w:val="28"/>
        </w:rPr>
        <w:t xml:space="preserve"> Так, в </w:t>
      </w:r>
      <w:smartTag w:uri="urn:schemas-microsoft-com:office:smarttags" w:element="metricconverter">
        <w:smartTagPr>
          <w:attr w:name="ProductID" w:val="1980 г"/>
        </w:smartTagPr>
        <w:r w:rsidRPr="00526E83">
          <w:rPr>
            <w:sz w:val="28"/>
            <w:szCs w:val="28"/>
          </w:rPr>
          <w:t>1980 г</w:t>
        </w:r>
        <w:r w:rsidR="00CB78DF">
          <w:rPr>
            <w:sz w:val="28"/>
            <w:szCs w:val="28"/>
          </w:rPr>
          <w:t>оду</w:t>
        </w:r>
      </w:smartTag>
      <w:r w:rsidRPr="00526E83">
        <w:rPr>
          <w:sz w:val="28"/>
          <w:szCs w:val="28"/>
        </w:rPr>
        <w:t xml:space="preserve"> миграционный прирос</w:t>
      </w:r>
      <w:r w:rsidR="00D840FE">
        <w:rPr>
          <w:sz w:val="28"/>
          <w:szCs w:val="28"/>
        </w:rPr>
        <w:t xml:space="preserve">т составил 4,6 тыс. чел., </w:t>
      </w:r>
      <w:r w:rsidR="00C37180">
        <w:rPr>
          <w:sz w:val="28"/>
          <w:szCs w:val="28"/>
        </w:rPr>
        <w:t xml:space="preserve">в </w:t>
      </w:r>
      <w:r w:rsidR="00D840FE">
        <w:rPr>
          <w:sz w:val="28"/>
          <w:szCs w:val="28"/>
        </w:rPr>
        <w:t>1986</w:t>
      </w:r>
      <w:r w:rsidR="00C37180">
        <w:rPr>
          <w:sz w:val="28"/>
          <w:szCs w:val="28"/>
        </w:rPr>
        <w:t xml:space="preserve"> году </w:t>
      </w:r>
      <w:r w:rsidRPr="00526E83">
        <w:rPr>
          <w:sz w:val="28"/>
          <w:szCs w:val="28"/>
        </w:rPr>
        <w:t xml:space="preserve"> </w:t>
      </w:r>
      <w:r>
        <w:rPr>
          <w:sz w:val="28"/>
          <w:szCs w:val="28"/>
        </w:rPr>
        <w:t>–</w:t>
      </w:r>
      <w:r w:rsidRPr="00526E83">
        <w:rPr>
          <w:sz w:val="28"/>
          <w:szCs w:val="28"/>
        </w:rPr>
        <w:t xml:space="preserve"> 4,4 тыс. чел., в 1990</w:t>
      </w:r>
      <w:r w:rsidR="00C37180">
        <w:rPr>
          <w:sz w:val="28"/>
          <w:szCs w:val="28"/>
        </w:rPr>
        <w:t xml:space="preserve"> году</w:t>
      </w:r>
      <w:r w:rsidRPr="00526E83">
        <w:rPr>
          <w:sz w:val="28"/>
          <w:szCs w:val="28"/>
        </w:rPr>
        <w:t xml:space="preserve"> </w:t>
      </w:r>
      <w:r>
        <w:rPr>
          <w:sz w:val="28"/>
          <w:szCs w:val="28"/>
        </w:rPr>
        <w:t>–1</w:t>
      </w:r>
      <w:r w:rsidRPr="00526E83">
        <w:rPr>
          <w:sz w:val="28"/>
          <w:szCs w:val="28"/>
        </w:rPr>
        <w:t>,1 тыс. чел. С 1991 г</w:t>
      </w:r>
      <w:r w:rsidR="00D840FE">
        <w:rPr>
          <w:sz w:val="28"/>
          <w:szCs w:val="28"/>
        </w:rPr>
        <w:t>ода</w:t>
      </w:r>
      <w:r w:rsidRPr="00526E83">
        <w:rPr>
          <w:sz w:val="28"/>
          <w:szCs w:val="28"/>
        </w:rPr>
        <w:t xml:space="preserve"> изменился тренд миграционных потоков, стал явным процесс </w:t>
      </w:r>
      <w:r w:rsidRPr="00526E83">
        <w:rPr>
          <w:sz w:val="28"/>
          <w:szCs w:val="28"/>
        </w:rPr>
        <w:lastRenderedPageBreak/>
        <w:t xml:space="preserve">стабильного сокращения численности населения за счет миграции. </w:t>
      </w:r>
      <w:r>
        <w:rPr>
          <w:sz w:val="28"/>
          <w:szCs w:val="28"/>
        </w:rPr>
        <w:t>За 1991-</w:t>
      </w:r>
      <w:r w:rsidRPr="00526E83">
        <w:rPr>
          <w:sz w:val="28"/>
          <w:szCs w:val="28"/>
        </w:rPr>
        <w:t>201</w:t>
      </w:r>
      <w:r w:rsidR="00127926">
        <w:rPr>
          <w:sz w:val="28"/>
          <w:szCs w:val="28"/>
        </w:rPr>
        <w:t>2</w:t>
      </w:r>
      <w:r w:rsidRPr="00526E83">
        <w:rPr>
          <w:sz w:val="28"/>
          <w:szCs w:val="28"/>
        </w:rPr>
        <w:t xml:space="preserve"> г</w:t>
      </w:r>
      <w:r>
        <w:rPr>
          <w:sz w:val="28"/>
          <w:szCs w:val="28"/>
        </w:rPr>
        <w:t xml:space="preserve">оды </w:t>
      </w:r>
      <w:r w:rsidRPr="00526E83">
        <w:rPr>
          <w:sz w:val="28"/>
          <w:szCs w:val="28"/>
        </w:rPr>
        <w:t xml:space="preserve">численность населения </w:t>
      </w:r>
      <w:r>
        <w:rPr>
          <w:sz w:val="28"/>
          <w:szCs w:val="28"/>
        </w:rPr>
        <w:t xml:space="preserve">в </w:t>
      </w:r>
      <w:r w:rsidRPr="00526E83">
        <w:rPr>
          <w:sz w:val="28"/>
          <w:szCs w:val="28"/>
        </w:rPr>
        <w:t>Камчатск</w:t>
      </w:r>
      <w:r>
        <w:rPr>
          <w:sz w:val="28"/>
          <w:szCs w:val="28"/>
        </w:rPr>
        <w:t>ом</w:t>
      </w:r>
      <w:r w:rsidRPr="00526E83">
        <w:rPr>
          <w:sz w:val="28"/>
          <w:szCs w:val="28"/>
        </w:rPr>
        <w:t xml:space="preserve"> кра</w:t>
      </w:r>
      <w:r>
        <w:rPr>
          <w:sz w:val="28"/>
          <w:szCs w:val="28"/>
        </w:rPr>
        <w:t>е</w:t>
      </w:r>
      <w:r w:rsidRPr="00526E83">
        <w:rPr>
          <w:sz w:val="28"/>
          <w:szCs w:val="28"/>
        </w:rPr>
        <w:t xml:space="preserve"> сократил</w:t>
      </w:r>
      <w:r>
        <w:rPr>
          <w:sz w:val="28"/>
          <w:szCs w:val="28"/>
        </w:rPr>
        <w:t>ась</w:t>
      </w:r>
      <w:r w:rsidRPr="00526E83">
        <w:rPr>
          <w:sz w:val="28"/>
          <w:szCs w:val="28"/>
        </w:rPr>
        <w:t xml:space="preserve"> на 152,6 тыс. чел., в т</w:t>
      </w:r>
      <w:r>
        <w:rPr>
          <w:sz w:val="28"/>
          <w:szCs w:val="28"/>
        </w:rPr>
        <w:t>ом числе за счет миграции – на</w:t>
      </w:r>
      <w:r w:rsidRPr="00526E83">
        <w:rPr>
          <w:sz w:val="28"/>
          <w:szCs w:val="28"/>
        </w:rPr>
        <w:t xml:space="preserve"> 150,0 тыс. чел. (98,3%).</w:t>
      </w:r>
      <w:r w:rsidR="00CB78DF">
        <w:rPr>
          <w:sz w:val="28"/>
          <w:szCs w:val="28"/>
        </w:rPr>
        <w:t xml:space="preserve"> </w:t>
      </w:r>
      <w:r w:rsidRPr="00526E83">
        <w:rPr>
          <w:sz w:val="28"/>
          <w:szCs w:val="28"/>
        </w:rPr>
        <w:t>Миграция из фактора прироста численности населения превратилась в фактор его сокращения.</w:t>
      </w:r>
      <w:r w:rsidR="00D840FE">
        <w:rPr>
          <w:sz w:val="28"/>
          <w:szCs w:val="28"/>
        </w:rPr>
        <w:t xml:space="preserve"> </w:t>
      </w:r>
      <w:r w:rsidRPr="00526E83">
        <w:rPr>
          <w:sz w:val="28"/>
          <w:szCs w:val="28"/>
        </w:rPr>
        <w:t>С 1991 г. сальдо миграции постоянно отрицательное.</w:t>
      </w:r>
    </w:p>
    <w:p w:rsidR="007F1AA8" w:rsidRDefault="007F1AA8" w:rsidP="00AA27DF">
      <w:pPr>
        <w:ind w:firstLine="709"/>
        <w:jc w:val="both"/>
        <w:rPr>
          <w:sz w:val="28"/>
          <w:szCs w:val="28"/>
        </w:rPr>
      </w:pPr>
      <w:r w:rsidRPr="00E54F01">
        <w:rPr>
          <w:sz w:val="28"/>
          <w:szCs w:val="28"/>
        </w:rPr>
        <w:t xml:space="preserve">В настоящее время наиболее интенсивно население, выезжающее с Камчатки, поглощается центральными районами </w:t>
      </w:r>
      <w:r w:rsidR="004D69DD">
        <w:rPr>
          <w:sz w:val="28"/>
          <w:szCs w:val="28"/>
        </w:rPr>
        <w:t>России</w:t>
      </w:r>
      <w:r w:rsidRPr="00E54F01">
        <w:rPr>
          <w:sz w:val="28"/>
          <w:szCs w:val="28"/>
        </w:rPr>
        <w:t xml:space="preserve">. Этот западный миграционный дрейф, ставший определяющим в миграционных связях с </w:t>
      </w:r>
      <w:r w:rsidR="004D69DD">
        <w:rPr>
          <w:sz w:val="28"/>
          <w:szCs w:val="28"/>
        </w:rPr>
        <w:t xml:space="preserve">другими </w:t>
      </w:r>
      <w:r w:rsidRPr="00E54F01">
        <w:rPr>
          <w:sz w:val="28"/>
          <w:szCs w:val="28"/>
        </w:rPr>
        <w:t xml:space="preserve">регионами, развернуть в обозримой перспективе </w:t>
      </w:r>
      <w:r w:rsidR="004D69DD">
        <w:rPr>
          <w:sz w:val="28"/>
          <w:szCs w:val="28"/>
        </w:rPr>
        <w:t>не</w:t>
      </w:r>
      <w:r w:rsidRPr="00E54F01">
        <w:rPr>
          <w:sz w:val="28"/>
          <w:szCs w:val="28"/>
        </w:rPr>
        <w:t xml:space="preserve"> представляется возможным.</w:t>
      </w:r>
    </w:p>
    <w:p w:rsidR="003E21DB" w:rsidRDefault="007F1AA8" w:rsidP="00AA27DF">
      <w:pPr>
        <w:ind w:firstLine="709"/>
        <w:jc w:val="both"/>
        <w:rPr>
          <w:sz w:val="28"/>
          <w:szCs w:val="28"/>
        </w:rPr>
      </w:pPr>
      <w:r>
        <w:rPr>
          <w:sz w:val="28"/>
          <w:szCs w:val="28"/>
        </w:rPr>
        <w:t>Практически все федеральные округа</w:t>
      </w:r>
      <w:r w:rsidRPr="009869E2">
        <w:rPr>
          <w:sz w:val="28"/>
          <w:szCs w:val="28"/>
        </w:rPr>
        <w:t xml:space="preserve"> являются притягательными для выезжающих с </w:t>
      </w:r>
      <w:r w:rsidR="003E21DB">
        <w:rPr>
          <w:sz w:val="28"/>
          <w:szCs w:val="28"/>
        </w:rPr>
        <w:t>полуострова</w:t>
      </w:r>
      <w:r>
        <w:rPr>
          <w:sz w:val="28"/>
          <w:szCs w:val="28"/>
        </w:rPr>
        <w:t xml:space="preserve"> жителей</w:t>
      </w:r>
      <w:r w:rsidRPr="009869E2">
        <w:rPr>
          <w:sz w:val="28"/>
          <w:szCs w:val="28"/>
        </w:rPr>
        <w:t>, поскольку имеют более выгодное географическое расположение, развитую транспортную и социальную инфраструктуру, мягкий климат, более благоприятные по сравнению с Камчат</w:t>
      </w:r>
      <w:r>
        <w:rPr>
          <w:sz w:val="28"/>
          <w:szCs w:val="28"/>
        </w:rPr>
        <w:t>к</w:t>
      </w:r>
      <w:r w:rsidR="003E21DB">
        <w:rPr>
          <w:sz w:val="28"/>
          <w:szCs w:val="28"/>
        </w:rPr>
        <w:t>ой</w:t>
      </w:r>
      <w:r w:rsidRPr="009869E2">
        <w:rPr>
          <w:sz w:val="28"/>
          <w:szCs w:val="28"/>
        </w:rPr>
        <w:t xml:space="preserve"> социально-экономические условия для жизнедеятельности.</w:t>
      </w:r>
      <w:r>
        <w:rPr>
          <w:sz w:val="28"/>
          <w:szCs w:val="28"/>
        </w:rPr>
        <w:t xml:space="preserve"> </w:t>
      </w:r>
      <w:r w:rsidR="003E21DB">
        <w:rPr>
          <w:sz w:val="28"/>
          <w:szCs w:val="28"/>
        </w:rPr>
        <w:t xml:space="preserve">Низкая миграционная привлекательность региона также связана с </w:t>
      </w:r>
      <w:r w:rsidR="003E21DB" w:rsidRPr="009869E2">
        <w:rPr>
          <w:sz w:val="28"/>
          <w:szCs w:val="28"/>
        </w:rPr>
        <w:t>высокими издержками, которые должны нести переселенцы по первоначальному обзаведению своих домохозяйств, ограниченной емкостью рынка жилья и его высокой стоимостью, невысокими среднедушевыми доходами</w:t>
      </w:r>
      <w:r w:rsidR="003E21DB">
        <w:rPr>
          <w:sz w:val="28"/>
          <w:szCs w:val="28"/>
        </w:rPr>
        <w:t>.</w:t>
      </w:r>
    </w:p>
    <w:p w:rsidR="007F1AA8" w:rsidRDefault="007F1AA8" w:rsidP="00AA27DF">
      <w:pPr>
        <w:ind w:firstLine="709"/>
        <w:jc w:val="both"/>
        <w:rPr>
          <w:sz w:val="28"/>
          <w:szCs w:val="28"/>
        </w:rPr>
      </w:pPr>
      <w:r>
        <w:rPr>
          <w:sz w:val="28"/>
          <w:szCs w:val="28"/>
        </w:rPr>
        <w:t xml:space="preserve">На сегодняшний день </w:t>
      </w:r>
      <w:r w:rsidRPr="00374B0B">
        <w:rPr>
          <w:sz w:val="28"/>
          <w:szCs w:val="28"/>
        </w:rPr>
        <w:t>Камчатский край не располагает в достаточной мере благоприятными возможностями для закрепления прибывающего населения</w:t>
      </w:r>
      <w:r>
        <w:rPr>
          <w:sz w:val="28"/>
          <w:szCs w:val="28"/>
        </w:rPr>
        <w:t>, следствием чего является</w:t>
      </w:r>
      <w:r w:rsidRPr="00374B0B">
        <w:rPr>
          <w:sz w:val="28"/>
          <w:szCs w:val="28"/>
        </w:rPr>
        <w:t xml:space="preserve"> низкая результативность миграции.</w:t>
      </w:r>
    </w:p>
    <w:p w:rsidR="003E21DB" w:rsidRPr="000E2CF0" w:rsidRDefault="003E21DB" w:rsidP="00AA27DF">
      <w:pPr>
        <w:ind w:firstLine="709"/>
        <w:jc w:val="both"/>
        <w:rPr>
          <w:sz w:val="28"/>
          <w:szCs w:val="28"/>
        </w:rPr>
      </w:pPr>
      <w:r>
        <w:rPr>
          <w:sz w:val="28"/>
          <w:szCs w:val="28"/>
        </w:rPr>
        <w:t>В</w:t>
      </w:r>
      <w:r w:rsidRPr="000E2CF0">
        <w:rPr>
          <w:sz w:val="28"/>
          <w:szCs w:val="28"/>
        </w:rPr>
        <w:t>ажн</w:t>
      </w:r>
      <w:r>
        <w:rPr>
          <w:sz w:val="28"/>
          <w:szCs w:val="28"/>
        </w:rPr>
        <w:t xml:space="preserve">ую роль </w:t>
      </w:r>
      <w:r w:rsidRPr="000E2CF0">
        <w:rPr>
          <w:sz w:val="28"/>
          <w:szCs w:val="28"/>
        </w:rPr>
        <w:t>для анализа и прогноза социально-экономической ситуации в крае</w:t>
      </w:r>
      <w:r>
        <w:rPr>
          <w:sz w:val="28"/>
          <w:szCs w:val="28"/>
        </w:rPr>
        <w:t xml:space="preserve"> играет в</w:t>
      </w:r>
      <w:r w:rsidRPr="000E2CF0">
        <w:rPr>
          <w:sz w:val="28"/>
          <w:szCs w:val="28"/>
        </w:rPr>
        <w:t>озрастная структура населения</w:t>
      </w:r>
      <w:r>
        <w:rPr>
          <w:sz w:val="28"/>
          <w:szCs w:val="28"/>
        </w:rPr>
        <w:t xml:space="preserve">, которая </w:t>
      </w:r>
      <w:r w:rsidRPr="000E2CF0">
        <w:rPr>
          <w:sz w:val="28"/>
          <w:szCs w:val="28"/>
        </w:rPr>
        <w:t>в значительной степени определяет возможности вос</w:t>
      </w:r>
      <w:r>
        <w:rPr>
          <w:sz w:val="28"/>
          <w:szCs w:val="28"/>
        </w:rPr>
        <w:t xml:space="preserve">производства населения </w:t>
      </w:r>
      <w:r w:rsidRPr="000E2CF0">
        <w:rPr>
          <w:sz w:val="28"/>
          <w:szCs w:val="28"/>
        </w:rPr>
        <w:t xml:space="preserve">и возможности стабильного обеспечения хозяйственного комплекса ресурсами труда. </w:t>
      </w:r>
    </w:p>
    <w:p w:rsidR="003E21DB" w:rsidRDefault="00B146E7" w:rsidP="00AA27DF">
      <w:pPr>
        <w:ind w:firstLine="709"/>
        <w:jc w:val="both"/>
        <w:rPr>
          <w:sz w:val="28"/>
          <w:szCs w:val="28"/>
        </w:rPr>
      </w:pPr>
      <w:r w:rsidRPr="003261F7">
        <w:rPr>
          <w:sz w:val="28"/>
          <w:szCs w:val="28"/>
        </w:rPr>
        <w:t>В Камчатском крае, по данным Всероссийской переписи населения 2010</w:t>
      </w:r>
      <w:r>
        <w:rPr>
          <w:sz w:val="28"/>
          <w:szCs w:val="28"/>
        </w:rPr>
        <w:t> </w:t>
      </w:r>
      <w:r w:rsidRPr="003261F7">
        <w:rPr>
          <w:sz w:val="28"/>
          <w:szCs w:val="28"/>
        </w:rPr>
        <w:t>г</w:t>
      </w:r>
      <w:r>
        <w:rPr>
          <w:sz w:val="28"/>
          <w:szCs w:val="28"/>
        </w:rPr>
        <w:t>ода</w:t>
      </w:r>
      <w:r w:rsidRPr="003261F7">
        <w:rPr>
          <w:sz w:val="28"/>
          <w:szCs w:val="28"/>
        </w:rPr>
        <w:t xml:space="preserve">, доля лиц моложе трудоспособного возраста </w:t>
      </w:r>
      <w:r>
        <w:rPr>
          <w:sz w:val="28"/>
          <w:szCs w:val="28"/>
        </w:rPr>
        <w:t>составила 17,1%</w:t>
      </w:r>
      <w:r w:rsidRPr="003261F7">
        <w:rPr>
          <w:sz w:val="28"/>
          <w:szCs w:val="28"/>
        </w:rPr>
        <w:t xml:space="preserve">, старше трудоспособного возраста </w:t>
      </w:r>
      <w:r>
        <w:rPr>
          <w:sz w:val="28"/>
          <w:szCs w:val="28"/>
        </w:rPr>
        <w:t xml:space="preserve">– </w:t>
      </w:r>
      <w:r w:rsidRPr="003261F7">
        <w:rPr>
          <w:sz w:val="28"/>
          <w:szCs w:val="28"/>
        </w:rPr>
        <w:t>1</w:t>
      </w:r>
      <w:r>
        <w:rPr>
          <w:sz w:val="28"/>
          <w:szCs w:val="28"/>
        </w:rPr>
        <w:t>7,3%</w:t>
      </w:r>
      <w:r w:rsidRPr="003261F7">
        <w:rPr>
          <w:sz w:val="28"/>
          <w:szCs w:val="28"/>
        </w:rPr>
        <w:t xml:space="preserve">, трудоспособного </w:t>
      </w:r>
      <w:r w:rsidR="004D69DD">
        <w:rPr>
          <w:sz w:val="28"/>
          <w:szCs w:val="28"/>
        </w:rPr>
        <w:t>возраста</w:t>
      </w:r>
      <w:r w:rsidRPr="003261F7">
        <w:rPr>
          <w:sz w:val="28"/>
          <w:szCs w:val="28"/>
        </w:rPr>
        <w:t xml:space="preserve"> </w:t>
      </w:r>
      <w:r w:rsidR="00520821">
        <w:rPr>
          <w:sz w:val="28"/>
          <w:szCs w:val="28"/>
        </w:rPr>
        <w:t xml:space="preserve">– </w:t>
      </w:r>
      <w:r w:rsidRPr="003261F7">
        <w:rPr>
          <w:sz w:val="28"/>
          <w:szCs w:val="28"/>
        </w:rPr>
        <w:t>6</w:t>
      </w:r>
      <w:r w:rsidR="00520821">
        <w:rPr>
          <w:sz w:val="28"/>
          <w:szCs w:val="28"/>
        </w:rPr>
        <w:t>5,6%.</w:t>
      </w:r>
      <w:r w:rsidRPr="003261F7">
        <w:rPr>
          <w:sz w:val="28"/>
          <w:szCs w:val="28"/>
        </w:rPr>
        <w:t xml:space="preserve"> </w:t>
      </w:r>
      <w:r w:rsidR="000911B1">
        <w:rPr>
          <w:sz w:val="28"/>
          <w:szCs w:val="28"/>
        </w:rPr>
        <w:t>Н</w:t>
      </w:r>
      <w:r w:rsidR="004D69DD">
        <w:rPr>
          <w:sz w:val="28"/>
          <w:szCs w:val="28"/>
        </w:rPr>
        <w:t>аибольшую озабоченность</w:t>
      </w:r>
      <w:r w:rsidR="00520821" w:rsidRPr="007B280C">
        <w:rPr>
          <w:sz w:val="28"/>
          <w:szCs w:val="28"/>
        </w:rPr>
        <w:t xml:space="preserve"> в изменении возрастного состава населения </w:t>
      </w:r>
      <w:r w:rsidR="004D69DD">
        <w:rPr>
          <w:sz w:val="28"/>
          <w:szCs w:val="28"/>
        </w:rPr>
        <w:t>вызывает</w:t>
      </w:r>
      <w:r w:rsidR="00520821" w:rsidRPr="007B280C">
        <w:rPr>
          <w:sz w:val="28"/>
          <w:szCs w:val="28"/>
        </w:rPr>
        <w:t xml:space="preserve"> сокращение численности населения в возрасте моложе трудоспособного, </w:t>
      </w:r>
      <w:r w:rsidR="004D69DD">
        <w:rPr>
          <w:sz w:val="28"/>
          <w:szCs w:val="28"/>
        </w:rPr>
        <w:t>так как данная категория лиц</w:t>
      </w:r>
      <w:r w:rsidR="00520821">
        <w:rPr>
          <w:sz w:val="28"/>
          <w:szCs w:val="28"/>
        </w:rPr>
        <w:t xml:space="preserve"> в ближайшем будущем, то есть к 2018-2030 годам,</w:t>
      </w:r>
      <w:r w:rsidR="004D69DD">
        <w:rPr>
          <w:sz w:val="28"/>
          <w:szCs w:val="28"/>
        </w:rPr>
        <w:t xml:space="preserve"> должна </w:t>
      </w:r>
      <w:r w:rsidR="00520821">
        <w:rPr>
          <w:sz w:val="28"/>
          <w:szCs w:val="28"/>
        </w:rPr>
        <w:t>заменить</w:t>
      </w:r>
      <w:r w:rsidR="00520821" w:rsidRPr="007B280C">
        <w:rPr>
          <w:sz w:val="28"/>
          <w:szCs w:val="28"/>
        </w:rPr>
        <w:t xml:space="preserve"> </w:t>
      </w:r>
      <w:r w:rsidR="00520821">
        <w:rPr>
          <w:sz w:val="28"/>
          <w:szCs w:val="28"/>
        </w:rPr>
        <w:t xml:space="preserve">нынешнее </w:t>
      </w:r>
      <w:r w:rsidR="00520821" w:rsidRPr="007B280C">
        <w:rPr>
          <w:sz w:val="28"/>
          <w:szCs w:val="28"/>
        </w:rPr>
        <w:t>трудоспособно</w:t>
      </w:r>
      <w:r w:rsidR="00520821">
        <w:rPr>
          <w:sz w:val="28"/>
          <w:szCs w:val="28"/>
        </w:rPr>
        <w:t>е население</w:t>
      </w:r>
      <w:r w:rsidR="00520821" w:rsidRPr="007B280C">
        <w:rPr>
          <w:sz w:val="28"/>
          <w:szCs w:val="28"/>
        </w:rPr>
        <w:t>.</w:t>
      </w:r>
      <w:r w:rsidR="00520821">
        <w:rPr>
          <w:sz w:val="28"/>
          <w:szCs w:val="28"/>
        </w:rPr>
        <w:t xml:space="preserve"> </w:t>
      </w:r>
    </w:p>
    <w:p w:rsidR="00520821" w:rsidRDefault="00520821" w:rsidP="00AA27DF">
      <w:pPr>
        <w:ind w:firstLine="709"/>
        <w:jc w:val="both"/>
        <w:rPr>
          <w:sz w:val="28"/>
          <w:szCs w:val="28"/>
        </w:rPr>
      </w:pPr>
      <w:r w:rsidRPr="002A3295">
        <w:rPr>
          <w:sz w:val="28"/>
          <w:szCs w:val="28"/>
        </w:rPr>
        <w:t xml:space="preserve">В перспективном периоде трудно ожидать рост населения в возрасте моложе трудоспособного несмотря на то, что после введения материнского капитала рождаемость пусть незначительно, но повысилась. В </w:t>
      </w:r>
      <w:smartTag w:uri="urn:schemas-microsoft-com:office:smarttags" w:element="metricconverter">
        <w:smartTagPr>
          <w:attr w:name="ProductID" w:val="2011 г"/>
        </w:smartTagPr>
        <w:r w:rsidRPr="002A3295">
          <w:rPr>
            <w:sz w:val="28"/>
            <w:szCs w:val="28"/>
          </w:rPr>
          <w:t>2011 г</w:t>
        </w:r>
        <w:r>
          <w:rPr>
            <w:sz w:val="28"/>
            <w:szCs w:val="28"/>
          </w:rPr>
          <w:t>оду</w:t>
        </w:r>
      </w:smartTag>
      <w:r w:rsidRPr="002A3295">
        <w:rPr>
          <w:sz w:val="28"/>
          <w:szCs w:val="28"/>
        </w:rPr>
        <w:t xml:space="preserve"> родилось</w:t>
      </w:r>
      <w:r>
        <w:rPr>
          <w:sz w:val="28"/>
          <w:szCs w:val="28"/>
        </w:rPr>
        <w:t xml:space="preserve"> на 3</w:t>
      </w:r>
      <w:r w:rsidR="00CB78DF">
        <w:rPr>
          <w:sz w:val="28"/>
          <w:szCs w:val="28"/>
        </w:rPr>
        <w:t>,0</w:t>
      </w:r>
      <w:r>
        <w:rPr>
          <w:sz w:val="28"/>
          <w:szCs w:val="28"/>
        </w:rPr>
        <w:t>% больше, чем в 2010 году</w:t>
      </w:r>
      <w:r w:rsidRPr="002A3295">
        <w:rPr>
          <w:sz w:val="28"/>
          <w:szCs w:val="28"/>
        </w:rPr>
        <w:t xml:space="preserve">, но </w:t>
      </w:r>
      <w:r>
        <w:rPr>
          <w:sz w:val="28"/>
          <w:szCs w:val="28"/>
        </w:rPr>
        <w:t xml:space="preserve">на </w:t>
      </w:r>
      <w:r w:rsidRPr="002A3295">
        <w:rPr>
          <w:sz w:val="28"/>
          <w:szCs w:val="28"/>
        </w:rPr>
        <w:t>32,3% меньше, чем в 1990 г</w:t>
      </w:r>
      <w:r>
        <w:rPr>
          <w:sz w:val="28"/>
          <w:szCs w:val="28"/>
        </w:rPr>
        <w:t xml:space="preserve">оду. И необходимо отметить, что </w:t>
      </w:r>
      <w:r w:rsidRPr="00560D98">
        <w:rPr>
          <w:sz w:val="28"/>
          <w:szCs w:val="28"/>
        </w:rPr>
        <w:t xml:space="preserve">лиц моложе трудоспособного возраста на Камчатке в </w:t>
      </w:r>
      <w:smartTag w:uri="urn:schemas-microsoft-com:office:smarttags" w:element="metricconverter">
        <w:smartTagPr>
          <w:attr w:name="ProductID" w:val="2012 г"/>
        </w:smartTagPr>
        <w:r w:rsidRPr="00560D98">
          <w:rPr>
            <w:sz w:val="28"/>
            <w:szCs w:val="28"/>
          </w:rPr>
          <w:t>2012 г</w:t>
        </w:r>
        <w:r>
          <w:rPr>
            <w:sz w:val="28"/>
            <w:szCs w:val="28"/>
          </w:rPr>
          <w:t>оду</w:t>
        </w:r>
      </w:smartTag>
      <w:r>
        <w:rPr>
          <w:sz w:val="28"/>
          <w:szCs w:val="28"/>
        </w:rPr>
        <w:t xml:space="preserve"> стало меньше, чем 2010</w:t>
      </w:r>
      <w:r w:rsidR="00D71B3F">
        <w:rPr>
          <w:sz w:val="28"/>
          <w:szCs w:val="28"/>
        </w:rPr>
        <w:t xml:space="preserve"> году</w:t>
      </w:r>
      <w:r>
        <w:rPr>
          <w:sz w:val="28"/>
          <w:szCs w:val="28"/>
        </w:rPr>
        <w:t xml:space="preserve"> </w:t>
      </w:r>
      <w:r w:rsidRPr="00560D98">
        <w:rPr>
          <w:sz w:val="28"/>
          <w:szCs w:val="28"/>
        </w:rPr>
        <w:t>на 11, 9 тыс. чел</w:t>
      </w:r>
      <w:r w:rsidR="00CB78DF">
        <w:rPr>
          <w:sz w:val="28"/>
          <w:szCs w:val="28"/>
        </w:rPr>
        <w:t>овек</w:t>
      </w:r>
      <w:r w:rsidRPr="00560D98">
        <w:rPr>
          <w:sz w:val="28"/>
          <w:szCs w:val="28"/>
        </w:rPr>
        <w:t>.</w:t>
      </w:r>
    </w:p>
    <w:p w:rsidR="009826ED" w:rsidRDefault="00520821" w:rsidP="00AA27DF">
      <w:pPr>
        <w:ind w:firstLine="709"/>
        <w:jc w:val="both"/>
        <w:rPr>
          <w:sz w:val="28"/>
          <w:szCs w:val="28"/>
        </w:rPr>
      </w:pPr>
      <w:r w:rsidRPr="007250AA">
        <w:rPr>
          <w:sz w:val="28"/>
          <w:szCs w:val="28"/>
        </w:rPr>
        <w:t>После 2010 года, когда в трудоспособный возраст стало входить поколение граждан, родившихся в период низкой рождаемости 1990-х годов, наметилась тенденция не только количественного сокращения трудоспособного населения, но и его качественное ухудшение</w:t>
      </w:r>
      <w:r w:rsidR="00AD11F7">
        <w:rPr>
          <w:sz w:val="28"/>
          <w:szCs w:val="28"/>
        </w:rPr>
        <w:t xml:space="preserve">, обусловленное </w:t>
      </w:r>
      <w:r w:rsidRPr="007250AA">
        <w:rPr>
          <w:sz w:val="28"/>
          <w:szCs w:val="28"/>
        </w:rPr>
        <w:t>старение</w:t>
      </w:r>
      <w:r w:rsidR="00AD11F7">
        <w:rPr>
          <w:sz w:val="28"/>
          <w:szCs w:val="28"/>
        </w:rPr>
        <w:t>м</w:t>
      </w:r>
      <w:r w:rsidRPr="007250AA">
        <w:rPr>
          <w:sz w:val="28"/>
          <w:szCs w:val="28"/>
        </w:rPr>
        <w:t xml:space="preserve"> экономически активной части населения.</w:t>
      </w:r>
      <w:r>
        <w:rPr>
          <w:sz w:val="28"/>
          <w:szCs w:val="28"/>
        </w:rPr>
        <w:t xml:space="preserve"> За период </w:t>
      </w:r>
      <w:r w:rsidR="006E75FC">
        <w:rPr>
          <w:sz w:val="28"/>
          <w:szCs w:val="28"/>
        </w:rPr>
        <w:t>1992</w:t>
      </w:r>
      <w:r w:rsidRPr="007250AA">
        <w:rPr>
          <w:sz w:val="28"/>
          <w:szCs w:val="28"/>
        </w:rPr>
        <w:t>-201</w:t>
      </w:r>
      <w:r w:rsidR="006E75FC">
        <w:rPr>
          <w:sz w:val="28"/>
          <w:szCs w:val="28"/>
        </w:rPr>
        <w:t>2</w:t>
      </w:r>
      <w:r w:rsidRPr="007250AA">
        <w:rPr>
          <w:sz w:val="28"/>
          <w:szCs w:val="28"/>
        </w:rPr>
        <w:t xml:space="preserve"> г</w:t>
      </w:r>
      <w:r>
        <w:rPr>
          <w:sz w:val="28"/>
          <w:szCs w:val="28"/>
        </w:rPr>
        <w:t>одов</w:t>
      </w:r>
      <w:r w:rsidRPr="007250AA">
        <w:rPr>
          <w:sz w:val="28"/>
          <w:szCs w:val="28"/>
        </w:rPr>
        <w:t xml:space="preserve"> доля трудоспособного населения в Камчатском крае сократилась на </w:t>
      </w:r>
      <w:r w:rsidR="006E75FC">
        <w:rPr>
          <w:sz w:val="28"/>
          <w:szCs w:val="28"/>
        </w:rPr>
        <w:t>31,1</w:t>
      </w:r>
      <w:r w:rsidRPr="007250AA">
        <w:rPr>
          <w:sz w:val="28"/>
          <w:szCs w:val="28"/>
        </w:rPr>
        <w:t>%</w:t>
      </w:r>
      <w:r>
        <w:rPr>
          <w:sz w:val="28"/>
          <w:szCs w:val="28"/>
        </w:rPr>
        <w:t>. Для сравнения:</w:t>
      </w:r>
      <w:r w:rsidRPr="007250AA">
        <w:rPr>
          <w:sz w:val="28"/>
          <w:szCs w:val="28"/>
        </w:rPr>
        <w:t xml:space="preserve"> в Д</w:t>
      </w:r>
      <w:r>
        <w:rPr>
          <w:sz w:val="28"/>
          <w:szCs w:val="28"/>
        </w:rPr>
        <w:t>альневосточном федеральном округе</w:t>
      </w:r>
      <w:r w:rsidRPr="007250AA">
        <w:rPr>
          <w:sz w:val="28"/>
          <w:szCs w:val="28"/>
        </w:rPr>
        <w:t xml:space="preserve"> – на 2</w:t>
      </w:r>
      <w:r w:rsidR="006E75FC">
        <w:rPr>
          <w:sz w:val="28"/>
          <w:szCs w:val="28"/>
        </w:rPr>
        <w:t>0</w:t>
      </w:r>
      <w:r w:rsidRPr="007250AA">
        <w:rPr>
          <w:sz w:val="28"/>
          <w:szCs w:val="28"/>
        </w:rPr>
        <w:t>,</w:t>
      </w:r>
      <w:r w:rsidR="006E75FC">
        <w:rPr>
          <w:sz w:val="28"/>
          <w:szCs w:val="28"/>
        </w:rPr>
        <w:t>8</w:t>
      </w:r>
      <w:r>
        <w:rPr>
          <w:sz w:val="28"/>
          <w:szCs w:val="28"/>
        </w:rPr>
        <w:t>%, а</w:t>
      </w:r>
      <w:r w:rsidRPr="007250AA">
        <w:rPr>
          <w:sz w:val="28"/>
          <w:szCs w:val="28"/>
        </w:rPr>
        <w:t xml:space="preserve"> </w:t>
      </w:r>
      <w:r>
        <w:rPr>
          <w:sz w:val="28"/>
          <w:szCs w:val="28"/>
        </w:rPr>
        <w:t>по</w:t>
      </w:r>
      <w:r w:rsidRPr="007250AA">
        <w:rPr>
          <w:sz w:val="28"/>
          <w:szCs w:val="28"/>
        </w:rPr>
        <w:t xml:space="preserve"> России </w:t>
      </w:r>
      <w:r>
        <w:rPr>
          <w:sz w:val="28"/>
          <w:szCs w:val="28"/>
        </w:rPr>
        <w:t xml:space="preserve">в целом трудоспособного населения </w:t>
      </w:r>
      <w:r>
        <w:rPr>
          <w:sz w:val="28"/>
          <w:szCs w:val="28"/>
        </w:rPr>
        <w:lastRenderedPageBreak/>
        <w:t>стало больше</w:t>
      </w:r>
      <w:r w:rsidR="006E75FC">
        <w:rPr>
          <w:sz w:val="28"/>
          <w:szCs w:val="28"/>
        </w:rPr>
        <w:t xml:space="preserve"> на 0,4</w:t>
      </w:r>
      <w:r w:rsidRPr="007250AA">
        <w:rPr>
          <w:sz w:val="28"/>
          <w:szCs w:val="28"/>
        </w:rPr>
        <w:t>%</w:t>
      </w:r>
      <w:r w:rsidR="00766333">
        <w:rPr>
          <w:sz w:val="28"/>
          <w:szCs w:val="28"/>
        </w:rPr>
        <w:t>. Динамика численности э</w:t>
      </w:r>
      <w:r w:rsidR="00766333" w:rsidRPr="00766333">
        <w:rPr>
          <w:sz w:val="28"/>
          <w:szCs w:val="28"/>
        </w:rPr>
        <w:t xml:space="preserve">кономически активного населения </w:t>
      </w:r>
      <w:r w:rsidR="00766333">
        <w:rPr>
          <w:sz w:val="28"/>
          <w:szCs w:val="28"/>
        </w:rPr>
        <w:t>за период 1992-2013 годы представлена в таблице.</w:t>
      </w:r>
    </w:p>
    <w:p w:rsidR="009826ED" w:rsidRDefault="009826ED" w:rsidP="00941751">
      <w:pPr>
        <w:ind w:firstLine="709"/>
        <w:jc w:val="both"/>
        <w:rPr>
          <w:sz w:val="28"/>
          <w:szCs w:val="28"/>
        </w:rPr>
      </w:pPr>
    </w:p>
    <w:p w:rsidR="009826ED" w:rsidRPr="00406C10" w:rsidRDefault="009826ED" w:rsidP="00941751">
      <w:pPr>
        <w:ind w:firstLine="567"/>
        <w:jc w:val="right"/>
      </w:pPr>
      <w:r w:rsidRPr="00406C10">
        <w:t>тыс. чел.</w:t>
      </w:r>
    </w:p>
    <w:tbl>
      <w:tblPr>
        <w:tblW w:w="951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05"/>
        <w:gridCol w:w="850"/>
        <w:gridCol w:w="865"/>
        <w:gridCol w:w="865"/>
        <w:gridCol w:w="865"/>
        <w:gridCol w:w="865"/>
        <w:gridCol w:w="865"/>
        <w:gridCol w:w="805"/>
        <w:gridCol w:w="1139"/>
      </w:tblGrid>
      <w:tr w:rsidR="009826ED" w:rsidRPr="00406C10" w:rsidTr="009826ED">
        <w:trPr>
          <w:trHeight w:val="315"/>
        </w:trPr>
        <w:tc>
          <w:tcPr>
            <w:tcW w:w="1920" w:type="dxa"/>
            <w:shd w:val="clear" w:color="auto" w:fill="auto"/>
            <w:noWrap/>
            <w:vAlign w:val="center"/>
          </w:tcPr>
          <w:p w:rsidR="009826ED" w:rsidRPr="00406C10" w:rsidRDefault="009826ED" w:rsidP="00941751">
            <w:pPr>
              <w:jc w:val="center"/>
              <w:rPr>
                <w:color w:val="000000"/>
              </w:rPr>
            </w:pPr>
            <w:r w:rsidRPr="00406C10">
              <w:rPr>
                <w:color w:val="000000"/>
              </w:rPr>
              <w:t>Территория</w:t>
            </w:r>
          </w:p>
        </w:tc>
        <w:tc>
          <w:tcPr>
            <w:tcW w:w="793" w:type="dxa"/>
            <w:shd w:val="clear" w:color="auto" w:fill="auto"/>
            <w:noWrap/>
            <w:vAlign w:val="center"/>
          </w:tcPr>
          <w:p w:rsidR="009826ED" w:rsidRPr="00406C10" w:rsidRDefault="009826ED" w:rsidP="00941751">
            <w:pPr>
              <w:ind w:hanging="11"/>
              <w:jc w:val="center"/>
              <w:rPr>
                <w:color w:val="000000"/>
              </w:rPr>
            </w:pPr>
            <w:r w:rsidRPr="00406C10">
              <w:rPr>
                <w:color w:val="000000"/>
              </w:rPr>
              <w:t>1992</w:t>
            </w:r>
          </w:p>
        </w:tc>
        <w:tc>
          <w:tcPr>
            <w:tcW w:w="850" w:type="dxa"/>
            <w:shd w:val="clear" w:color="auto" w:fill="auto"/>
            <w:noWrap/>
            <w:vAlign w:val="center"/>
          </w:tcPr>
          <w:p w:rsidR="009826ED" w:rsidRPr="00406C10" w:rsidRDefault="009826ED" w:rsidP="00941751">
            <w:pPr>
              <w:ind w:hanging="11"/>
              <w:jc w:val="center"/>
              <w:rPr>
                <w:color w:val="000000"/>
              </w:rPr>
            </w:pPr>
            <w:r w:rsidRPr="00406C10">
              <w:rPr>
                <w:color w:val="000000"/>
              </w:rPr>
              <w:t>1995</w:t>
            </w:r>
          </w:p>
        </w:tc>
        <w:tc>
          <w:tcPr>
            <w:tcW w:w="851" w:type="dxa"/>
            <w:shd w:val="clear" w:color="auto" w:fill="auto"/>
            <w:noWrap/>
            <w:vAlign w:val="center"/>
          </w:tcPr>
          <w:p w:rsidR="009826ED" w:rsidRPr="00406C10" w:rsidRDefault="009826ED" w:rsidP="00941751">
            <w:pPr>
              <w:ind w:hanging="11"/>
              <w:jc w:val="center"/>
            </w:pPr>
            <w:r w:rsidRPr="00406C10">
              <w:t>2000</w:t>
            </w:r>
          </w:p>
        </w:tc>
        <w:tc>
          <w:tcPr>
            <w:tcW w:w="850" w:type="dxa"/>
            <w:shd w:val="clear" w:color="auto" w:fill="auto"/>
            <w:noWrap/>
            <w:vAlign w:val="center"/>
          </w:tcPr>
          <w:p w:rsidR="009826ED" w:rsidRPr="00406C10" w:rsidRDefault="009826ED" w:rsidP="00941751">
            <w:pPr>
              <w:ind w:hanging="11"/>
              <w:jc w:val="center"/>
            </w:pPr>
            <w:r w:rsidRPr="00406C10">
              <w:t>2005</w:t>
            </w:r>
          </w:p>
        </w:tc>
        <w:tc>
          <w:tcPr>
            <w:tcW w:w="851" w:type="dxa"/>
            <w:shd w:val="clear" w:color="auto" w:fill="auto"/>
            <w:noWrap/>
            <w:vAlign w:val="center"/>
          </w:tcPr>
          <w:p w:rsidR="009826ED" w:rsidRPr="00406C10" w:rsidRDefault="009826ED" w:rsidP="00941751">
            <w:pPr>
              <w:ind w:hanging="11"/>
              <w:jc w:val="center"/>
            </w:pPr>
            <w:r w:rsidRPr="00406C10">
              <w:t>2008</w:t>
            </w:r>
          </w:p>
        </w:tc>
        <w:tc>
          <w:tcPr>
            <w:tcW w:w="850" w:type="dxa"/>
            <w:shd w:val="clear" w:color="auto" w:fill="auto"/>
            <w:noWrap/>
            <w:vAlign w:val="center"/>
          </w:tcPr>
          <w:p w:rsidR="009826ED" w:rsidRPr="00406C10" w:rsidRDefault="009826ED" w:rsidP="00941751">
            <w:pPr>
              <w:ind w:hanging="11"/>
              <w:jc w:val="center"/>
            </w:pPr>
            <w:r w:rsidRPr="00406C10">
              <w:t>2010</w:t>
            </w:r>
          </w:p>
        </w:tc>
        <w:tc>
          <w:tcPr>
            <w:tcW w:w="851" w:type="dxa"/>
            <w:shd w:val="clear" w:color="auto" w:fill="auto"/>
            <w:noWrap/>
            <w:vAlign w:val="center"/>
          </w:tcPr>
          <w:p w:rsidR="009826ED" w:rsidRPr="00406C10" w:rsidRDefault="009826ED" w:rsidP="00941751">
            <w:pPr>
              <w:ind w:hanging="11"/>
              <w:jc w:val="center"/>
            </w:pPr>
            <w:r w:rsidRPr="00406C10">
              <w:t>2012</w:t>
            </w:r>
          </w:p>
        </w:tc>
        <w:tc>
          <w:tcPr>
            <w:tcW w:w="850" w:type="dxa"/>
            <w:vAlign w:val="center"/>
          </w:tcPr>
          <w:p w:rsidR="009826ED" w:rsidRPr="00406C10" w:rsidRDefault="009826ED" w:rsidP="00941751">
            <w:pPr>
              <w:ind w:hanging="11"/>
              <w:jc w:val="center"/>
            </w:pPr>
            <w:r w:rsidRPr="00406C10">
              <w:t>2013*</w:t>
            </w:r>
          </w:p>
        </w:tc>
        <w:tc>
          <w:tcPr>
            <w:tcW w:w="850" w:type="dxa"/>
            <w:vAlign w:val="center"/>
          </w:tcPr>
          <w:p w:rsidR="009826ED" w:rsidRDefault="009826ED" w:rsidP="00941751">
            <w:pPr>
              <w:ind w:hanging="11"/>
              <w:jc w:val="center"/>
            </w:pPr>
            <w:r>
              <w:t>Прирост,</w:t>
            </w:r>
          </w:p>
          <w:p w:rsidR="009826ED" w:rsidRPr="00406C10" w:rsidRDefault="009826ED" w:rsidP="00941751">
            <w:pPr>
              <w:ind w:hanging="11"/>
              <w:jc w:val="center"/>
            </w:pPr>
            <w:r>
              <w:t>%</w:t>
            </w:r>
          </w:p>
        </w:tc>
      </w:tr>
      <w:tr w:rsidR="009826ED" w:rsidRPr="00406C10" w:rsidTr="009826ED">
        <w:trPr>
          <w:trHeight w:val="300"/>
        </w:trPr>
        <w:tc>
          <w:tcPr>
            <w:tcW w:w="1920" w:type="dxa"/>
            <w:shd w:val="clear" w:color="auto" w:fill="auto"/>
            <w:noWrap/>
            <w:vAlign w:val="center"/>
          </w:tcPr>
          <w:p w:rsidR="009826ED" w:rsidRPr="00406C10" w:rsidRDefault="009826ED" w:rsidP="00941751">
            <w:pPr>
              <w:jc w:val="center"/>
              <w:rPr>
                <w:color w:val="000000"/>
              </w:rPr>
            </w:pPr>
            <w:r w:rsidRPr="00406C10">
              <w:rPr>
                <w:color w:val="000000"/>
              </w:rPr>
              <w:t>РФ</w:t>
            </w:r>
          </w:p>
        </w:tc>
        <w:tc>
          <w:tcPr>
            <w:tcW w:w="793" w:type="dxa"/>
            <w:shd w:val="clear" w:color="auto" w:fill="auto"/>
            <w:vAlign w:val="center"/>
          </w:tcPr>
          <w:p w:rsidR="009826ED" w:rsidRPr="00406C10" w:rsidRDefault="009826ED" w:rsidP="00941751">
            <w:pPr>
              <w:ind w:hanging="11"/>
              <w:jc w:val="center"/>
              <w:rPr>
                <w:bCs/>
                <w:color w:val="000000"/>
              </w:rPr>
            </w:pPr>
            <w:r w:rsidRPr="00406C10">
              <w:rPr>
                <w:bCs/>
                <w:color w:val="000000"/>
              </w:rPr>
              <w:t>74946</w:t>
            </w:r>
          </w:p>
        </w:tc>
        <w:tc>
          <w:tcPr>
            <w:tcW w:w="850" w:type="dxa"/>
            <w:shd w:val="clear" w:color="auto" w:fill="auto"/>
            <w:vAlign w:val="center"/>
          </w:tcPr>
          <w:p w:rsidR="009826ED" w:rsidRPr="00406C10" w:rsidRDefault="009826ED" w:rsidP="00941751">
            <w:pPr>
              <w:ind w:hanging="11"/>
              <w:jc w:val="center"/>
              <w:rPr>
                <w:bCs/>
                <w:color w:val="000000"/>
              </w:rPr>
            </w:pPr>
            <w:r w:rsidRPr="00406C10">
              <w:rPr>
                <w:bCs/>
                <w:color w:val="000000"/>
              </w:rPr>
              <w:t>70861</w:t>
            </w:r>
          </w:p>
        </w:tc>
        <w:tc>
          <w:tcPr>
            <w:tcW w:w="851" w:type="dxa"/>
            <w:shd w:val="clear" w:color="auto" w:fill="auto"/>
            <w:noWrap/>
            <w:vAlign w:val="center"/>
          </w:tcPr>
          <w:p w:rsidR="009826ED" w:rsidRPr="00406C10" w:rsidRDefault="009826ED" w:rsidP="00941751">
            <w:pPr>
              <w:ind w:hanging="11"/>
              <w:jc w:val="center"/>
              <w:rPr>
                <w:bCs/>
              </w:rPr>
            </w:pPr>
            <w:r w:rsidRPr="00406C10">
              <w:rPr>
                <w:bCs/>
              </w:rPr>
              <w:t>72770</w:t>
            </w:r>
          </w:p>
        </w:tc>
        <w:tc>
          <w:tcPr>
            <w:tcW w:w="850" w:type="dxa"/>
            <w:shd w:val="clear" w:color="auto" w:fill="auto"/>
            <w:noWrap/>
            <w:vAlign w:val="center"/>
          </w:tcPr>
          <w:p w:rsidR="009826ED" w:rsidRPr="00406C10" w:rsidRDefault="009826ED" w:rsidP="00941751">
            <w:pPr>
              <w:ind w:hanging="11"/>
              <w:jc w:val="center"/>
              <w:rPr>
                <w:bCs/>
              </w:rPr>
            </w:pPr>
            <w:r w:rsidRPr="00406C10">
              <w:rPr>
                <w:bCs/>
              </w:rPr>
              <w:t>73581</w:t>
            </w:r>
          </w:p>
        </w:tc>
        <w:tc>
          <w:tcPr>
            <w:tcW w:w="851" w:type="dxa"/>
            <w:shd w:val="clear" w:color="auto" w:fill="auto"/>
            <w:noWrap/>
            <w:vAlign w:val="center"/>
          </w:tcPr>
          <w:p w:rsidR="009826ED" w:rsidRPr="00406C10" w:rsidRDefault="009826ED" w:rsidP="00941751">
            <w:pPr>
              <w:ind w:hanging="11"/>
              <w:jc w:val="center"/>
              <w:rPr>
                <w:bCs/>
              </w:rPr>
            </w:pPr>
            <w:r w:rsidRPr="00406C10">
              <w:rPr>
                <w:bCs/>
              </w:rPr>
              <w:t>75700</w:t>
            </w:r>
          </w:p>
        </w:tc>
        <w:tc>
          <w:tcPr>
            <w:tcW w:w="850" w:type="dxa"/>
            <w:shd w:val="clear" w:color="auto" w:fill="auto"/>
            <w:noWrap/>
            <w:vAlign w:val="center"/>
          </w:tcPr>
          <w:p w:rsidR="009826ED" w:rsidRPr="00406C10" w:rsidRDefault="009826ED" w:rsidP="00941751">
            <w:pPr>
              <w:ind w:hanging="11"/>
              <w:jc w:val="center"/>
              <w:rPr>
                <w:bCs/>
              </w:rPr>
            </w:pPr>
            <w:r w:rsidRPr="00406C10">
              <w:rPr>
                <w:bCs/>
              </w:rPr>
              <w:t>75478</w:t>
            </w:r>
          </w:p>
        </w:tc>
        <w:tc>
          <w:tcPr>
            <w:tcW w:w="851" w:type="dxa"/>
            <w:shd w:val="clear" w:color="auto" w:fill="auto"/>
            <w:noWrap/>
            <w:vAlign w:val="center"/>
          </w:tcPr>
          <w:p w:rsidR="009826ED" w:rsidRPr="00406C10" w:rsidRDefault="009826ED" w:rsidP="00941751">
            <w:pPr>
              <w:ind w:hanging="11"/>
              <w:jc w:val="center"/>
              <w:rPr>
                <w:bCs/>
              </w:rPr>
            </w:pPr>
            <w:r w:rsidRPr="00406C10">
              <w:rPr>
                <w:bCs/>
              </w:rPr>
              <w:t>75676</w:t>
            </w:r>
          </w:p>
        </w:tc>
        <w:tc>
          <w:tcPr>
            <w:tcW w:w="850" w:type="dxa"/>
            <w:vAlign w:val="center"/>
          </w:tcPr>
          <w:p w:rsidR="009826ED" w:rsidRPr="00406C10" w:rsidRDefault="009826ED" w:rsidP="00941751">
            <w:pPr>
              <w:ind w:hanging="11"/>
              <w:jc w:val="center"/>
              <w:rPr>
                <w:bCs/>
              </w:rPr>
            </w:pPr>
            <w:r w:rsidRPr="00406C10">
              <w:rPr>
                <w:bCs/>
              </w:rPr>
              <w:t>75255</w:t>
            </w:r>
          </w:p>
        </w:tc>
        <w:tc>
          <w:tcPr>
            <w:tcW w:w="850" w:type="dxa"/>
            <w:vAlign w:val="center"/>
          </w:tcPr>
          <w:p w:rsidR="009826ED" w:rsidRPr="00406C10" w:rsidRDefault="009826ED" w:rsidP="00941751">
            <w:pPr>
              <w:ind w:hanging="11"/>
              <w:jc w:val="center"/>
              <w:rPr>
                <w:bCs/>
              </w:rPr>
            </w:pPr>
            <w:r>
              <w:rPr>
                <w:bCs/>
              </w:rPr>
              <w:t>+ 0,4</w:t>
            </w:r>
          </w:p>
        </w:tc>
      </w:tr>
      <w:tr w:rsidR="009826ED" w:rsidRPr="00406C10" w:rsidTr="009826ED">
        <w:trPr>
          <w:trHeight w:val="300"/>
        </w:trPr>
        <w:tc>
          <w:tcPr>
            <w:tcW w:w="1920" w:type="dxa"/>
            <w:shd w:val="clear" w:color="auto" w:fill="auto"/>
            <w:noWrap/>
            <w:vAlign w:val="center"/>
          </w:tcPr>
          <w:p w:rsidR="009826ED" w:rsidRPr="00406C10" w:rsidRDefault="009826ED" w:rsidP="00941751">
            <w:pPr>
              <w:jc w:val="center"/>
              <w:rPr>
                <w:color w:val="000000"/>
              </w:rPr>
            </w:pPr>
            <w:r w:rsidRPr="00406C10">
              <w:rPr>
                <w:color w:val="000000"/>
              </w:rPr>
              <w:t>ДФО</w:t>
            </w:r>
          </w:p>
        </w:tc>
        <w:tc>
          <w:tcPr>
            <w:tcW w:w="793" w:type="dxa"/>
            <w:shd w:val="clear" w:color="auto" w:fill="auto"/>
            <w:noWrap/>
            <w:vAlign w:val="center"/>
          </w:tcPr>
          <w:p w:rsidR="009826ED" w:rsidRPr="00406C10" w:rsidRDefault="009826ED" w:rsidP="00941751">
            <w:pPr>
              <w:ind w:hanging="11"/>
              <w:jc w:val="center"/>
              <w:rPr>
                <w:bCs/>
                <w:color w:val="000000"/>
              </w:rPr>
            </w:pPr>
            <w:r w:rsidRPr="00406C10">
              <w:rPr>
                <w:bCs/>
                <w:color w:val="000000"/>
              </w:rPr>
              <w:t>4352</w:t>
            </w:r>
          </w:p>
        </w:tc>
        <w:tc>
          <w:tcPr>
            <w:tcW w:w="850" w:type="dxa"/>
            <w:shd w:val="clear" w:color="auto" w:fill="auto"/>
            <w:noWrap/>
            <w:vAlign w:val="center"/>
          </w:tcPr>
          <w:p w:rsidR="009826ED" w:rsidRPr="00406C10" w:rsidRDefault="009826ED" w:rsidP="00941751">
            <w:pPr>
              <w:ind w:hanging="11"/>
              <w:jc w:val="center"/>
              <w:rPr>
                <w:bCs/>
                <w:color w:val="000000"/>
              </w:rPr>
            </w:pPr>
            <w:r w:rsidRPr="00406C10">
              <w:rPr>
                <w:bCs/>
                <w:color w:val="000000"/>
              </w:rPr>
              <w:t>3896</w:t>
            </w:r>
          </w:p>
        </w:tc>
        <w:tc>
          <w:tcPr>
            <w:tcW w:w="851" w:type="dxa"/>
            <w:shd w:val="clear" w:color="auto" w:fill="auto"/>
            <w:noWrap/>
            <w:vAlign w:val="center"/>
          </w:tcPr>
          <w:p w:rsidR="009826ED" w:rsidRPr="00406C10" w:rsidRDefault="009826ED" w:rsidP="00941751">
            <w:pPr>
              <w:ind w:hanging="11"/>
              <w:jc w:val="center"/>
              <w:rPr>
                <w:bCs/>
              </w:rPr>
            </w:pPr>
            <w:r w:rsidRPr="00406C10">
              <w:rPr>
                <w:bCs/>
              </w:rPr>
              <w:t>3628,2</w:t>
            </w:r>
          </w:p>
        </w:tc>
        <w:tc>
          <w:tcPr>
            <w:tcW w:w="850" w:type="dxa"/>
            <w:shd w:val="clear" w:color="auto" w:fill="auto"/>
            <w:noWrap/>
            <w:vAlign w:val="center"/>
          </w:tcPr>
          <w:p w:rsidR="009826ED" w:rsidRPr="00406C10" w:rsidRDefault="009826ED" w:rsidP="00941751">
            <w:pPr>
              <w:ind w:hanging="11"/>
              <w:jc w:val="center"/>
              <w:rPr>
                <w:bCs/>
              </w:rPr>
            </w:pPr>
            <w:r w:rsidRPr="00406C10">
              <w:rPr>
                <w:bCs/>
              </w:rPr>
              <w:t>3454,2</w:t>
            </w:r>
          </w:p>
        </w:tc>
        <w:tc>
          <w:tcPr>
            <w:tcW w:w="851" w:type="dxa"/>
            <w:shd w:val="clear" w:color="auto" w:fill="auto"/>
            <w:noWrap/>
            <w:vAlign w:val="center"/>
          </w:tcPr>
          <w:p w:rsidR="009826ED" w:rsidRPr="00406C10" w:rsidRDefault="009826ED" w:rsidP="00941751">
            <w:pPr>
              <w:ind w:hanging="11"/>
              <w:jc w:val="center"/>
              <w:rPr>
                <w:bCs/>
              </w:rPr>
            </w:pPr>
            <w:r w:rsidRPr="00406C10">
              <w:rPr>
                <w:bCs/>
              </w:rPr>
              <w:t>3517,4</w:t>
            </w:r>
          </w:p>
        </w:tc>
        <w:tc>
          <w:tcPr>
            <w:tcW w:w="850" w:type="dxa"/>
            <w:shd w:val="clear" w:color="auto" w:fill="auto"/>
            <w:noWrap/>
            <w:vAlign w:val="center"/>
          </w:tcPr>
          <w:p w:rsidR="009826ED" w:rsidRPr="00406C10" w:rsidRDefault="009826ED" w:rsidP="00941751">
            <w:pPr>
              <w:ind w:hanging="11"/>
              <w:jc w:val="center"/>
              <w:rPr>
                <w:bCs/>
              </w:rPr>
            </w:pPr>
            <w:r w:rsidRPr="00406C10">
              <w:rPr>
                <w:bCs/>
              </w:rPr>
              <w:t>3437,2</w:t>
            </w:r>
          </w:p>
        </w:tc>
        <w:tc>
          <w:tcPr>
            <w:tcW w:w="851" w:type="dxa"/>
            <w:shd w:val="clear" w:color="auto" w:fill="auto"/>
            <w:noWrap/>
            <w:vAlign w:val="center"/>
          </w:tcPr>
          <w:p w:rsidR="009826ED" w:rsidRPr="00406C10" w:rsidRDefault="009826ED" w:rsidP="00941751">
            <w:pPr>
              <w:ind w:hanging="11"/>
              <w:jc w:val="center"/>
              <w:rPr>
                <w:bCs/>
              </w:rPr>
            </w:pPr>
            <w:r w:rsidRPr="00406C10">
              <w:rPr>
                <w:bCs/>
              </w:rPr>
              <w:t>3427,2</w:t>
            </w:r>
          </w:p>
        </w:tc>
        <w:tc>
          <w:tcPr>
            <w:tcW w:w="850" w:type="dxa"/>
            <w:vAlign w:val="center"/>
          </w:tcPr>
          <w:p w:rsidR="009826ED" w:rsidRPr="00406C10" w:rsidRDefault="009826ED" w:rsidP="00941751">
            <w:pPr>
              <w:ind w:hanging="11"/>
              <w:jc w:val="center"/>
              <w:rPr>
                <w:bCs/>
              </w:rPr>
            </w:pPr>
            <w:r w:rsidRPr="00406C10">
              <w:rPr>
                <w:bCs/>
              </w:rPr>
              <w:t>3448</w:t>
            </w:r>
          </w:p>
        </w:tc>
        <w:tc>
          <w:tcPr>
            <w:tcW w:w="850" w:type="dxa"/>
            <w:vAlign w:val="center"/>
          </w:tcPr>
          <w:p w:rsidR="009826ED" w:rsidRPr="00406C10" w:rsidRDefault="009826ED" w:rsidP="00941751">
            <w:pPr>
              <w:ind w:hanging="11"/>
              <w:jc w:val="center"/>
              <w:rPr>
                <w:bCs/>
              </w:rPr>
            </w:pPr>
            <w:r>
              <w:rPr>
                <w:bCs/>
              </w:rPr>
              <w:t>- 20,8</w:t>
            </w:r>
          </w:p>
        </w:tc>
      </w:tr>
      <w:tr w:rsidR="009826ED" w:rsidRPr="00406C10" w:rsidTr="009826ED">
        <w:trPr>
          <w:trHeight w:val="300"/>
        </w:trPr>
        <w:tc>
          <w:tcPr>
            <w:tcW w:w="1920" w:type="dxa"/>
            <w:shd w:val="clear" w:color="auto" w:fill="auto"/>
            <w:noWrap/>
            <w:vAlign w:val="center"/>
          </w:tcPr>
          <w:p w:rsidR="009826ED" w:rsidRPr="00406C10" w:rsidRDefault="009826ED" w:rsidP="00941751">
            <w:pPr>
              <w:jc w:val="center"/>
              <w:rPr>
                <w:color w:val="000000"/>
              </w:rPr>
            </w:pPr>
            <w:r w:rsidRPr="00406C10">
              <w:rPr>
                <w:color w:val="000000"/>
              </w:rPr>
              <w:t>Камчатский край</w:t>
            </w:r>
          </w:p>
        </w:tc>
        <w:tc>
          <w:tcPr>
            <w:tcW w:w="793" w:type="dxa"/>
            <w:shd w:val="clear" w:color="auto" w:fill="auto"/>
            <w:noWrap/>
            <w:vAlign w:val="center"/>
          </w:tcPr>
          <w:p w:rsidR="009826ED" w:rsidRPr="00406C10" w:rsidRDefault="009826ED" w:rsidP="00941751">
            <w:pPr>
              <w:ind w:hanging="11"/>
              <w:jc w:val="center"/>
              <w:rPr>
                <w:color w:val="000000"/>
              </w:rPr>
            </w:pPr>
            <w:r w:rsidRPr="00406C10">
              <w:rPr>
                <w:color w:val="000000"/>
              </w:rPr>
              <w:t>273</w:t>
            </w:r>
          </w:p>
        </w:tc>
        <w:tc>
          <w:tcPr>
            <w:tcW w:w="850" w:type="dxa"/>
            <w:shd w:val="clear" w:color="auto" w:fill="auto"/>
            <w:noWrap/>
            <w:vAlign w:val="center"/>
          </w:tcPr>
          <w:p w:rsidR="009826ED" w:rsidRPr="00406C10" w:rsidRDefault="009826ED" w:rsidP="00941751">
            <w:pPr>
              <w:ind w:hanging="11"/>
              <w:jc w:val="center"/>
              <w:rPr>
                <w:color w:val="000000"/>
              </w:rPr>
            </w:pPr>
            <w:r w:rsidRPr="00406C10">
              <w:rPr>
                <w:color w:val="000000"/>
              </w:rPr>
              <w:t>242</w:t>
            </w:r>
          </w:p>
        </w:tc>
        <w:tc>
          <w:tcPr>
            <w:tcW w:w="851" w:type="dxa"/>
            <w:shd w:val="clear" w:color="auto" w:fill="auto"/>
            <w:noWrap/>
            <w:vAlign w:val="center"/>
          </w:tcPr>
          <w:p w:rsidR="009826ED" w:rsidRPr="00406C10" w:rsidRDefault="009826ED" w:rsidP="00941751">
            <w:pPr>
              <w:ind w:hanging="11"/>
              <w:jc w:val="center"/>
            </w:pPr>
            <w:r w:rsidRPr="00406C10">
              <w:t>212,8</w:t>
            </w:r>
          </w:p>
        </w:tc>
        <w:tc>
          <w:tcPr>
            <w:tcW w:w="850" w:type="dxa"/>
            <w:shd w:val="clear" w:color="auto" w:fill="auto"/>
            <w:noWrap/>
            <w:vAlign w:val="center"/>
          </w:tcPr>
          <w:p w:rsidR="009826ED" w:rsidRPr="00406C10" w:rsidRDefault="009826ED" w:rsidP="00941751">
            <w:pPr>
              <w:ind w:hanging="11"/>
              <w:jc w:val="center"/>
            </w:pPr>
            <w:r w:rsidRPr="00406C10">
              <w:t>207,2</w:t>
            </w:r>
          </w:p>
        </w:tc>
        <w:tc>
          <w:tcPr>
            <w:tcW w:w="851" w:type="dxa"/>
            <w:shd w:val="clear" w:color="auto" w:fill="auto"/>
            <w:noWrap/>
            <w:vAlign w:val="center"/>
          </w:tcPr>
          <w:p w:rsidR="009826ED" w:rsidRPr="00406C10" w:rsidRDefault="009826ED" w:rsidP="00941751">
            <w:pPr>
              <w:ind w:hanging="11"/>
              <w:jc w:val="center"/>
            </w:pPr>
            <w:r w:rsidRPr="00406C10">
              <w:t>194,0</w:t>
            </w:r>
          </w:p>
        </w:tc>
        <w:tc>
          <w:tcPr>
            <w:tcW w:w="850" w:type="dxa"/>
            <w:shd w:val="clear" w:color="auto" w:fill="auto"/>
            <w:noWrap/>
            <w:vAlign w:val="center"/>
          </w:tcPr>
          <w:p w:rsidR="009826ED" w:rsidRPr="00406C10" w:rsidRDefault="009826ED" w:rsidP="00941751">
            <w:pPr>
              <w:ind w:hanging="11"/>
              <w:jc w:val="center"/>
            </w:pPr>
            <w:r w:rsidRPr="00406C10">
              <w:t>190,5</w:t>
            </w:r>
          </w:p>
        </w:tc>
        <w:tc>
          <w:tcPr>
            <w:tcW w:w="851" w:type="dxa"/>
            <w:shd w:val="clear" w:color="auto" w:fill="auto"/>
            <w:noWrap/>
            <w:vAlign w:val="center"/>
          </w:tcPr>
          <w:p w:rsidR="009826ED" w:rsidRPr="00406C10" w:rsidRDefault="009826ED" w:rsidP="00941751">
            <w:pPr>
              <w:ind w:hanging="11"/>
              <w:jc w:val="center"/>
            </w:pPr>
            <w:r w:rsidRPr="00406C10">
              <w:t>187,6</w:t>
            </w:r>
          </w:p>
        </w:tc>
        <w:tc>
          <w:tcPr>
            <w:tcW w:w="850" w:type="dxa"/>
            <w:vAlign w:val="center"/>
          </w:tcPr>
          <w:p w:rsidR="009826ED" w:rsidRPr="00406C10" w:rsidRDefault="009826ED" w:rsidP="00941751">
            <w:pPr>
              <w:ind w:hanging="11"/>
              <w:jc w:val="center"/>
            </w:pPr>
            <w:r w:rsidRPr="00406C10">
              <w:t>188</w:t>
            </w:r>
          </w:p>
        </w:tc>
        <w:tc>
          <w:tcPr>
            <w:tcW w:w="850" w:type="dxa"/>
            <w:vAlign w:val="center"/>
          </w:tcPr>
          <w:p w:rsidR="009826ED" w:rsidRPr="00406C10" w:rsidRDefault="009826ED" w:rsidP="00941751">
            <w:pPr>
              <w:ind w:hanging="11"/>
              <w:jc w:val="center"/>
            </w:pPr>
            <w:r>
              <w:t>- 31,1</w:t>
            </w:r>
          </w:p>
        </w:tc>
      </w:tr>
    </w:tbl>
    <w:p w:rsidR="009826ED" w:rsidRPr="006E75FC" w:rsidRDefault="00766333" w:rsidP="00941751">
      <w:pPr>
        <w:jc w:val="both"/>
      </w:pPr>
      <w:r>
        <w:t>* Данные за п</w:t>
      </w:r>
      <w:r w:rsidR="009826ED" w:rsidRPr="006E75FC">
        <w:t>ервый квартал</w:t>
      </w:r>
      <w:r w:rsidR="006E75FC" w:rsidRPr="006E75FC">
        <w:t xml:space="preserve"> 2013 года</w:t>
      </w:r>
    </w:p>
    <w:p w:rsidR="006E75FC" w:rsidRDefault="006E75FC" w:rsidP="00941751">
      <w:pPr>
        <w:jc w:val="both"/>
        <w:rPr>
          <w:sz w:val="28"/>
          <w:szCs w:val="28"/>
        </w:rPr>
      </w:pPr>
    </w:p>
    <w:p w:rsidR="00520821" w:rsidRDefault="00F35709" w:rsidP="00941751">
      <w:pPr>
        <w:ind w:firstLine="709"/>
        <w:jc w:val="both"/>
        <w:rPr>
          <w:sz w:val="28"/>
          <w:szCs w:val="28"/>
        </w:rPr>
      </w:pPr>
      <w:r>
        <w:rPr>
          <w:sz w:val="28"/>
          <w:szCs w:val="28"/>
        </w:rPr>
        <w:t xml:space="preserve">Причинами такого снижения являются переход </w:t>
      </w:r>
      <w:r w:rsidRPr="00361EA7">
        <w:rPr>
          <w:sz w:val="28"/>
          <w:szCs w:val="28"/>
        </w:rPr>
        <w:t xml:space="preserve">части </w:t>
      </w:r>
      <w:r>
        <w:rPr>
          <w:sz w:val="28"/>
          <w:szCs w:val="28"/>
        </w:rPr>
        <w:t xml:space="preserve">трудоспособного населения </w:t>
      </w:r>
      <w:r w:rsidRPr="00361EA7">
        <w:rPr>
          <w:sz w:val="28"/>
          <w:szCs w:val="28"/>
        </w:rPr>
        <w:t>в категорию населения в возрасте старш</w:t>
      </w:r>
      <w:r>
        <w:rPr>
          <w:sz w:val="28"/>
          <w:szCs w:val="28"/>
        </w:rPr>
        <w:t xml:space="preserve">е трудоспособного и миграционный </w:t>
      </w:r>
      <w:r w:rsidRPr="00361EA7">
        <w:rPr>
          <w:sz w:val="28"/>
          <w:szCs w:val="28"/>
        </w:rPr>
        <w:t>отток</w:t>
      </w:r>
      <w:r>
        <w:rPr>
          <w:sz w:val="28"/>
          <w:szCs w:val="28"/>
        </w:rPr>
        <w:t xml:space="preserve">. </w:t>
      </w:r>
    </w:p>
    <w:p w:rsidR="00F35709" w:rsidRDefault="00F35709" w:rsidP="00941751">
      <w:pPr>
        <w:ind w:firstLine="709"/>
        <w:jc w:val="both"/>
        <w:rPr>
          <w:sz w:val="28"/>
          <w:szCs w:val="28"/>
        </w:rPr>
      </w:pPr>
      <w:r>
        <w:rPr>
          <w:sz w:val="28"/>
          <w:szCs w:val="28"/>
        </w:rPr>
        <w:t>В тоже время в</w:t>
      </w:r>
      <w:r w:rsidRPr="005C73CA">
        <w:rPr>
          <w:sz w:val="28"/>
          <w:szCs w:val="28"/>
        </w:rPr>
        <w:t xml:space="preserve"> Камчатском крае произошло довольно интенсивное увеличение населения в </w:t>
      </w:r>
      <w:r>
        <w:rPr>
          <w:sz w:val="28"/>
          <w:szCs w:val="28"/>
        </w:rPr>
        <w:t xml:space="preserve">возрасте старше трудоспособного. </w:t>
      </w:r>
      <w:r w:rsidRPr="00474A79">
        <w:rPr>
          <w:sz w:val="28"/>
          <w:szCs w:val="28"/>
        </w:rPr>
        <w:t>Лиц старше 65 лет в структуре населения Камчатского края уже в 2010 г</w:t>
      </w:r>
      <w:r w:rsidR="00CB78DF">
        <w:rPr>
          <w:sz w:val="28"/>
          <w:szCs w:val="28"/>
        </w:rPr>
        <w:t>оду</w:t>
      </w:r>
      <w:r w:rsidRPr="00474A79">
        <w:rPr>
          <w:sz w:val="28"/>
          <w:szCs w:val="28"/>
        </w:rPr>
        <w:t xml:space="preserve"> было 7,5%, а согласно классификации ООН население территории считается старым, если удельный вес лиц в возрасте 65 лет и старше составляет более 7</w:t>
      </w:r>
      <w:r w:rsidR="00CB78DF">
        <w:rPr>
          <w:sz w:val="28"/>
          <w:szCs w:val="28"/>
        </w:rPr>
        <w:t>,0</w:t>
      </w:r>
      <w:r w:rsidRPr="00474A79">
        <w:rPr>
          <w:sz w:val="28"/>
          <w:szCs w:val="28"/>
        </w:rPr>
        <w:t>%</w:t>
      </w:r>
      <w:r>
        <w:rPr>
          <w:sz w:val="28"/>
          <w:szCs w:val="28"/>
        </w:rPr>
        <w:t xml:space="preserve">. </w:t>
      </w:r>
      <w:r w:rsidRPr="006E7B0C">
        <w:rPr>
          <w:sz w:val="28"/>
          <w:szCs w:val="28"/>
        </w:rPr>
        <w:t xml:space="preserve">По среднему варианту прогноза </w:t>
      </w:r>
      <w:r>
        <w:rPr>
          <w:sz w:val="28"/>
          <w:szCs w:val="28"/>
        </w:rPr>
        <w:t>к</w:t>
      </w:r>
      <w:r w:rsidRPr="006E7B0C">
        <w:rPr>
          <w:sz w:val="28"/>
          <w:szCs w:val="28"/>
        </w:rPr>
        <w:t xml:space="preserve"> началу 2016</w:t>
      </w:r>
      <w:r>
        <w:rPr>
          <w:sz w:val="28"/>
          <w:szCs w:val="28"/>
        </w:rPr>
        <w:t> </w:t>
      </w:r>
      <w:r w:rsidRPr="006E7B0C">
        <w:rPr>
          <w:sz w:val="28"/>
          <w:szCs w:val="28"/>
        </w:rPr>
        <w:t>г</w:t>
      </w:r>
      <w:r>
        <w:rPr>
          <w:sz w:val="28"/>
          <w:szCs w:val="28"/>
        </w:rPr>
        <w:t>ода</w:t>
      </w:r>
      <w:r w:rsidRPr="006E7B0C">
        <w:rPr>
          <w:sz w:val="28"/>
          <w:szCs w:val="28"/>
        </w:rPr>
        <w:t xml:space="preserve"> численность населения в возрасте старше трудоспособного может составить 146,4%, </w:t>
      </w:r>
      <w:r>
        <w:rPr>
          <w:sz w:val="28"/>
          <w:szCs w:val="28"/>
        </w:rPr>
        <w:t xml:space="preserve">а </w:t>
      </w:r>
      <w:r w:rsidRPr="006E7B0C">
        <w:rPr>
          <w:sz w:val="28"/>
          <w:szCs w:val="28"/>
        </w:rPr>
        <w:t xml:space="preserve">к </w:t>
      </w:r>
      <w:r>
        <w:rPr>
          <w:sz w:val="28"/>
          <w:szCs w:val="28"/>
        </w:rPr>
        <w:t xml:space="preserve">началу </w:t>
      </w:r>
      <w:smartTag w:uri="urn:schemas-microsoft-com:office:smarttags" w:element="metricconverter">
        <w:smartTagPr>
          <w:attr w:name="ProductID" w:val="2026 г"/>
        </w:smartTagPr>
        <w:r w:rsidRPr="006E7B0C">
          <w:rPr>
            <w:sz w:val="28"/>
            <w:szCs w:val="28"/>
          </w:rPr>
          <w:t>2026 г</w:t>
        </w:r>
        <w:r>
          <w:rPr>
            <w:sz w:val="28"/>
            <w:szCs w:val="28"/>
          </w:rPr>
          <w:t>ода</w:t>
        </w:r>
      </w:smartTag>
      <w:r w:rsidRPr="006E7B0C">
        <w:rPr>
          <w:sz w:val="28"/>
          <w:szCs w:val="28"/>
        </w:rPr>
        <w:t xml:space="preserve"> – 156,6% к уровню 2002 г</w:t>
      </w:r>
      <w:r>
        <w:rPr>
          <w:sz w:val="28"/>
          <w:szCs w:val="28"/>
        </w:rPr>
        <w:t xml:space="preserve">ода. </w:t>
      </w:r>
      <w:r w:rsidRPr="00474A79">
        <w:rPr>
          <w:sz w:val="28"/>
          <w:szCs w:val="28"/>
        </w:rPr>
        <w:t xml:space="preserve">Старение населения влечет за собой демографические, экономические и социальные последствия, </w:t>
      </w:r>
      <w:r>
        <w:rPr>
          <w:sz w:val="28"/>
          <w:szCs w:val="28"/>
        </w:rPr>
        <w:t>результатом которых являются</w:t>
      </w:r>
      <w:r w:rsidRPr="00474A79">
        <w:rPr>
          <w:sz w:val="28"/>
          <w:szCs w:val="28"/>
        </w:rPr>
        <w:t xml:space="preserve"> серьезные ограничения экономического развития края </w:t>
      </w:r>
      <w:r>
        <w:rPr>
          <w:sz w:val="28"/>
          <w:szCs w:val="28"/>
        </w:rPr>
        <w:t>и увеличение</w:t>
      </w:r>
      <w:r w:rsidRPr="00474A79">
        <w:rPr>
          <w:sz w:val="28"/>
          <w:szCs w:val="28"/>
        </w:rPr>
        <w:t xml:space="preserve"> демографическ</w:t>
      </w:r>
      <w:r>
        <w:rPr>
          <w:sz w:val="28"/>
          <w:szCs w:val="28"/>
        </w:rPr>
        <w:t>ой</w:t>
      </w:r>
      <w:r w:rsidRPr="00474A79">
        <w:rPr>
          <w:sz w:val="28"/>
          <w:szCs w:val="28"/>
        </w:rPr>
        <w:t xml:space="preserve"> нагрузк</w:t>
      </w:r>
      <w:r>
        <w:rPr>
          <w:sz w:val="28"/>
          <w:szCs w:val="28"/>
        </w:rPr>
        <w:t>и</w:t>
      </w:r>
      <w:r w:rsidRPr="00474A79">
        <w:rPr>
          <w:sz w:val="28"/>
          <w:szCs w:val="28"/>
        </w:rPr>
        <w:t xml:space="preserve"> на работающее население</w:t>
      </w:r>
      <w:r>
        <w:rPr>
          <w:sz w:val="28"/>
          <w:szCs w:val="28"/>
        </w:rPr>
        <w:t>.</w:t>
      </w:r>
    </w:p>
    <w:p w:rsidR="004D69DD" w:rsidRDefault="00D840FE" w:rsidP="00941751">
      <w:pPr>
        <w:ind w:firstLine="709"/>
        <w:jc w:val="both"/>
      </w:pPr>
      <w:r>
        <w:rPr>
          <w:sz w:val="28"/>
          <w:szCs w:val="28"/>
        </w:rPr>
        <w:t>Определение наиболее депрессивных миграционных потоков требует не только анализа возрастной структуры миграции, но и распределения мигрантов по уровню образования</w:t>
      </w:r>
      <w:r w:rsidR="004D69DD">
        <w:rPr>
          <w:sz w:val="28"/>
          <w:szCs w:val="28"/>
        </w:rPr>
        <w:t>. Данные о распределении</w:t>
      </w:r>
      <w:r w:rsidRPr="004D69DD">
        <w:rPr>
          <w:sz w:val="28"/>
          <w:szCs w:val="28"/>
        </w:rPr>
        <w:t xml:space="preserve"> мигрантов в возрасте 14 лет и старше по уровню образования в Камчатском крае за 2011 – 2012 г</w:t>
      </w:r>
      <w:r w:rsidR="004D69DD">
        <w:rPr>
          <w:sz w:val="28"/>
          <w:szCs w:val="28"/>
        </w:rPr>
        <w:t>оды представлены в таблице.</w:t>
      </w:r>
    </w:p>
    <w:p w:rsidR="00D840FE" w:rsidRPr="00235A27" w:rsidRDefault="00D840FE" w:rsidP="00941751">
      <w:pPr>
        <w:ind w:firstLine="709"/>
        <w:jc w:val="right"/>
      </w:pPr>
      <w:r w:rsidRPr="00235A27">
        <w:t>чел.</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021"/>
        <w:gridCol w:w="1021"/>
        <w:gridCol w:w="1021"/>
        <w:gridCol w:w="1021"/>
        <w:gridCol w:w="1021"/>
        <w:gridCol w:w="1021"/>
      </w:tblGrid>
      <w:tr w:rsidR="00D840FE" w:rsidRPr="00235A27" w:rsidTr="00D840FE">
        <w:tc>
          <w:tcPr>
            <w:tcW w:w="3510" w:type="dxa"/>
            <w:vMerge w:val="restart"/>
          </w:tcPr>
          <w:p w:rsidR="00D840FE" w:rsidRPr="00CB78DF" w:rsidRDefault="00D840FE" w:rsidP="00941751">
            <w:pPr>
              <w:jc w:val="both"/>
            </w:pPr>
            <w:r w:rsidRPr="00CB78DF">
              <w:t xml:space="preserve"> Миграционные потоки</w:t>
            </w:r>
          </w:p>
        </w:tc>
        <w:tc>
          <w:tcPr>
            <w:tcW w:w="2042" w:type="dxa"/>
            <w:gridSpan w:val="2"/>
          </w:tcPr>
          <w:p w:rsidR="00D840FE" w:rsidRPr="00CB78DF" w:rsidRDefault="00D840FE" w:rsidP="00941751">
            <w:pPr>
              <w:jc w:val="center"/>
            </w:pPr>
            <w:r w:rsidRPr="00CB78DF">
              <w:t>Прибывшие</w:t>
            </w:r>
          </w:p>
        </w:tc>
        <w:tc>
          <w:tcPr>
            <w:tcW w:w="2042" w:type="dxa"/>
            <w:gridSpan w:val="2"/>
          </w:tcPr>
          <w:p w:rsidR="00D840FE" w:rsidRPr="00CB78DF" w:rsidRDefault="00D840FE" w:rsidP="00941751">
            <w:pPr>
              <w:jc w:val="center"/>
            </w:pPr>
            <w:r w:rsidRPr="00CB78DF">
              <w:t>Выбывшие</w:t>
            </w:r>
          </w:p>
        </w:tc>
        <w:tc>
          <w:tcPr>
            <w:tcW w:w="2042" w:type="dxa"/>
            <w:gridSpan w:val="2"/>
          </w:tcPr>
          <w:p w:rsidR="00D840FE" w:rsidRPr="00CB78DF" w:rsidRDefault="004265D4" w:rsidP="00941751">
            <w:pPr>
              <w:jc w:val="center"/>
            </w:pPr>
            <w:r w:rsidRPr="00CB78DF">
              <w:t xml:space="preserve">Миграционный </w:t>
            </w:r>
            <w:r w:rsidR="00D840FE" w:rsidRPr="00CB78DF">
              <w:t>прирост (убыль)</w:t>
            </w:r>
          </w:p>
        </w:tc>
      </w:tr>
      <w:tr w:rsidR="00D840FE" w:rsidRPr="00235A27" w:rsidTr="00D840FE">
        <w:tc>
          <w:tcPr>
            <w:tcW w:w="3510" w:type="dxa"/>
            <w:vMerge/>
          </w:tcPr>
          <w:p w:rsidR="00D840FE" w:rsidRPr="00CB78DF" w:rsidRDefault="00D840FE" w:rsidP="00941751">
            <w:pPr>
              <w:jc w:val="both"/>
            </w:pPr>
          </w:p>
        </w:tc>
        <w:tc>
          <w:tcPr>
            <w:tcW w:w="1021" w:type="dxa"/>
          </w:tcPr>
          <w:p w:rsidR="00D840FE" w:rsidRPr="00CB78DF" w:rsidRDefault="00D840FE" w:rsidP="00941751">
            <w:pPr>
              <w:jc w:val="center"/>
            </w:pPr>
            <w:r w:rsidRPr="00CB78DF">
              <w:t xml:space="preserve">2011 </w:t>
            </w:r>
          </w:p>
        </w:tc>
        <w:tc>
          <w:tcPr>
            <w:tcW w:w="1021" w:type="dxa"/>
          </w:tcPr>
          <w:p w:rsidR="00D840FE" w:rsidRPr="00CB78DF" w:rsidRDefault="00CB78DF" w:rsidP="00941751">
            <w:pPr>
              <w:jc w:val="center"/>
            </w:pPr>
            <w:r>
              <w:t xml:space="preserve">2012 </w:t>
            </w:r>
          </w:p>
        </w:tc>
        <w:tc>
          <w:tcPr>
            <w:tcW w:w="1021" w:type="dxa"/>
          </w:tcPr>
          <w:p w:rsidR="00D840FE" w:rsidRPr="00CB78DF" w:rsidRDefault="00CB78DF" w:rsidP="00941751">
            <w:pPr>
              <w:jc w:val="center"/>
            </w:pPr>
            <w:r>
              <w:t xml:space="preserve">2011 </w:t>
            </w:r>
          </w:p>
        </w:tc>
        <w:tc>
          <w:tcPr>
            <w:tcW w:w="1021" w:type="dxa"/>
          </w:tcPr>
          <w:p w:rsidR="00D840FE" w:rsidRPr="00CB78DF" w:rsidRDefault="00CB78DF" w:rsidP="00941751">
            <w:pPr>
              <w:jc w:val="center"/>
            </w:pPr>
            <w:r>
              <w:t xml:space="preserve">2012 </w:t>
            </w:r>
          </w:p>
        </w:tc>
        <w:tc>
          <w:tcPr>
            <w:tcW w:w="1021" w:type="dxa"/>
          </w:tcPr>
          <w:p w:rsidR="00D840FE" w:rsidRPr="00CB78DF" w:rsidRDefault="00CB78DF" w:rsidP="00941751">
            <w:pPr>
              <w:jc w:val="center"/>
            </w:pPr>
            <w:r>
              <w:t xml:space="preserve">2011 </w:t>
            </w:r>
          </w:p>
        </w:tc>
        <w:tc>
          <w:tcPr>
            <w:tcW w:w="1021" w:type="dxa"/>
          </w:tcPr>
          <w:p w:rsidR="00D840FE" w:rsidRPr="00CB78DF" w:rsidRDefault="00CB78DF" w:rsidP="00941751">
            <w:pPr>
              <w:jc w:val="center"/>
            </w:pPr>
            <w:r>
              <w:t xml:space="preserve">2012 </w:t>
            </w:r>
          </w:p>
        </w:tc>
      </w:tr>
      <w:tr w:rsidR="00D840FE" w:rsidRPr="00235A27" w:rsidTr="00D840FE">
        <w:tc>
          <w:tcPr>
            <w:tcW w:w="3510" w:type="dxa"/>
          </w:tcPr>
          <w:p w:rsidR="00D840FE" w:rsidRPr="00CB78DF" w:rsidRDefault="00D840FE" w:rsidP="00941751">
            <w:r w:rsidRPr="00CB78DF">
              <w:t>Мигранты в возрасте 14 лет и старше – всего, чел.</w:t>
            </w:r>
          </w:p>
        </w:tc>
        <w:tc>
          <w:tcPr>
            <w:tcW w:w="1021" w:type="dxa"/>
          </w:tcPr>
          <w:p w:rsidR="00D840FE" w:rsidRPr="00CB78DF" w:rsidRDefault="00D840FE" w:rsidP="00941751">
            <w:pPr>
              <w:jc w:val="center"/>
            </w:pPr>
            <w:r w:rsidRPr="00CB78DF">
              <w:t>7566</w:t>
            </w:r>
          </w:p>
        </w:tc>
        <w:tc>
          <w:tcPr>
            <w:tcW w:w="1021" w:type="dxa"/>
          </w:tcPr>
          <w:p w:rsidR="00D840FE" w:rsidRPr="00CB78DF" w:rsidRDefault="00D840FE" w:rsidP="00941751">
            <w:pPr>
              <w:jc w:val="center"/>
            </w:pPr>
            <w:r w:rsidRPr="00CB78DF">
              <w:t>11070</w:t>
            </w:r>
          </w:p>
        </w:tc>
        <w:tc>
          <w:tcPr>
            <w:tcW w:w="1021" w:type="dxa"/>
          </w:tcPr>
          <w:p w:rsidR="00D840FE" w:rsidRPr="00CB78DF" w:rsidRDefault="00D840FE" w:rsidP="00941751">
            <w:pPr>
              <w:jc w:val="center"/>
            </w:pPr>
            <w:r w:rsidRPr="00CB78DF">
              <w:t>8797</w:t>
            </w:r>
          </w:p>
        </w:tc>
        <w:tc>
          <w:tcPr>
            <w:tcW w:w="1021" w:type="dxa"/>
          </w:tcPr>
          <w:p w:rsidR="00D840FE" w:rsidRPr="00CB78DF" w:rsidRDefault="00D840FE" w:rsidP="00941751">
            <w:pPr>
              <w:jc w:val="center"/>
            </w:pPr>
            <w:r w:rsidRPr="00CB78DF">
              <w:t>10681</w:t>
            </w:r>
          </w:p>
        </w:tc>
        <w:tc>
          <w:tcPr>
            <w:tcW w:w="1021" w:type="dxa"/>
          </w:tcPr>
          <w:p w:rsidR="00D840FE" w:rsidRPr="00CB78DF" w:rsidRDefault="00D840FE" w:rsidP="00941751">
            <w:pPr>
              <w:jc w:val="center"/>
            </w:pPr>
            <w:r w:rsidRPr="00CB78DF">
              <w:t>-1231</w:t>
            </w:r>
          </w:p>
        </w:tc>
        <w:tc>
          <w:tcPr>
            <w:tcW w:w="1021" w:type="dxa"/>
          </w:tcPr>
          <w:p w:rsidR="00D840FE" w:rsidRPr="00CB78DF" w:rsidRDefault="00D840FE" w:rsidP="00941751">
            <w:pPr>
              <w:jc w:val="center"/>
            </w:pPr>
            <w:r w:rsidRPr="00CB78DF">
              <w:t>389</w:t>
            </w:r>
          </w:p>
        </w:tc>
      </w:tr>
      <w:tr w:rsidR="00D840FE" w:rsidRPr="00235A27" w:rsidTr="00D840FE">
        <w:tc>
          <w:tcPr>
            <w:tcW w:w="3510" w:type="dxa"/>
          </w:tcPr>
          <w:p w:rsidR="00D840FE" w:rsidRPr="00CB78DF" w:rsidRDefault="00D840FE" w:rsidP="00941751">
            <w:r w:rsidRPr="00CB78DF">
              <w:t>В том числе</w:t>
            </w:r>
            <w:r w:rsidR="00B55268">
              <w:t xml:space="preserve">, </w:t>
            </w:r>
            <w:r w:rsidRPr="00CB78DF">
              <w:t xml:space="preserve"> имели образование</w:t>
            </w:r>
          </w:p>
        </w:tc>
        <w:tc>
          <w:tcPr>
            <w:tcW w:w="1021" w:type="dxa"/>
          </w:tcPr>
          <w:p w:rsidR="00D840FE" w:rsidRPr="00CB78DF" w:rsidRDefault="00D840FE" w:rsidP="00941751">
            <w:pPr>
              <w:jc w:val="center"/>
            </w:pPr>
          </w:p>
        </w:tc>
        <w:tc>
          <w:tcPr>
            <w:tcW w:w="1021" w:type="dxa"/>
          </w:tcPr>
          <w:p w:rsidR="00D840FE" w:rsidRPr="00CB78DF" w:rsidRDefault="00D840FE" w:rsidP="00941751">
            <w:pPr>
              <w:jc w:val="center"/>
            </w:pPr>
          </w:p>
        </w:tc>
        <w:tc>
          <w:tcPr>
            <w:tcW w:w="1021" w:type="dxa"/>
          </w:tcPr>
          <w:p w:rsidR="00D840FE" w:rsidRPr="00CB78DF" w:rsidRDefault="00D840FE" w:rsidP="00941751">
            <w:pPr>
              <w:jc w:val="center"/>
            </w:pPr>
          </w:p>
        </w:tc>
        <w:tc>
          <w:tcPr>
            <w:tcW w:w="1021" w:type="dxa"/>
          </w:tcPr>
          <w:p w:rsidR="00D840FE" w:rsidRPr="00CB78DF" w:rsidRDefault="00D840FE" w:rsidP="00941751">
            <w:pPr>
              <w:jc w:val="center"/>
            </w:pPr>
          </w:p>
        </w:tc>
        <w:tc>
          <w:tcPr>
            <w:tcW w:w="1021" w:type="dxa"/>
          </w:tcPr>
          <w:p w:rsidR="00D840FE" w:rsidRPr="00CB78DF" w:rsidRDefault="00D840FE" w:rsidP="00941751">
            <w:pPr>
              <w:jc w:val="center"/>
            </w:pPr>
          </w:p>
        </w:tc>
        <w:tc>
          <w:tcPr>
            <w:tcW w:w="1021" w:type="dxa"/>
          </w:tcPr>
          <w:p w:rsidR="00D840FE" w:rsidRPr="00CB78DF" w:rsidRDefault="00D840FE" w:rsidP="00941751">
            <w:pPr>
              <w:jc w:val="center"/>
            </w:pPr>
          </w:p>
        </w:tc>
      </w:tr>
      <w:tr w:rsidR="00D840FE" w:rsidRPr="00235A27" w:rsidTr="00D840FE">
        <w:tc>
          <w:tcPr>
            <w:tcW w:w="3510" w:type="dxa"/>
          </w:tcPr>
          <w:p w:rsidR="00D840FE" w:rsidRPr="00CB78DF" w:rsidRDefault="00D840FE" w:rsidP="00B55268">
            <w:r w:rsidRPr="00CB78DF">
              <w:t xml:space="preserve">Высшее </w:t>
            </w:r>
            <w:r w:rsidR="00B55268" w:rsidRPr="00CB78DF">
              <w:t>проф</w:t>
            </w:r>
            <w:r w:rsidR="00B55268">
              <w:t>ессиональное</w:t>
            </w:r>
          </w:p>
        </w:tc>
        <w:tc>
          <w:tcPr>
            <w:tcW w:w="1021" w:type="dxa"/>
          </w:tcPr>
          <w:p w:rsidR="00D840FE" w:rsidRPr="00CB78DF" w:rsidRDefault="00D840FE" w:rsidP="00941751">
            <w:pPr>
              <w:jc w:val="center"/>
            </w:pPr>
            <w:r w:rsidRPr="00CB78DF">
              <w:t>1917</w:t>
            </w:r>
          </w:p>
        </w:tc>
        <w:tc>
          <w:tcPr>
            <w:tcW w:w="1021" w:type="dxa"/>
          </w:tcPr>
          <w:p w:rsidR="00D840FE" w:rsidRPr="00CB78DF" w:rsidRDefault="00D840FE" w:rsidP="00941751">
            <w:pPr>
              <w:jc w:val="center"/>
            </w:pPr>
            <w:r w:rsidRPr="00CB78DF">
              <w:t>2392</w:t>
            </w:r>
          </w:p>
        </w:tc>
        <w:tc>
          <w:tcPr>
            <w:tcW w:w="1021" w:type="dxa"/>
          </w:tcPr>
          <w:p w:rsidR="00D840FE" w:rsidRPr="00CB78DF" w:rsidRDefault="00D840FE" w:rsidP="00941751">
            <w:pPr>
              <w:jc w:val="center"/>
            </w:pPr>
            <w:r w:rsidRPr="00CB78DF">
              <w:t>3325</w:t>
            </w:r>
          </w:p>
        </w:tc>
        <w:tc>
          <w:tcPr>
            <w:tcW w:w="1021" w:type="dxa"/>
          </w:tcPr>
          <w:p w:rsidR="00D840FE" w:rsidRPr="00CB78DF" w:rsidRDefault="00D840FE" w:rsidP="00941751">
            <w:pPr>
              <w:jc w:val="center"/>
            </w:pPr>
            <w:r w:rsidRPr="00CB78DF">
              <w:t>3836</w:t>
            </w:r>
          </w:p>
        </w:tc>
        <w:tc>
          <w:tcPr>
            <w:tcW w:w="1021" w:type="dxa"/>
          </w:tcPr>
          <w:p w:rsidR="00D840FE" w:rsidRPr="00CB78DF" w:rsidRDefault="00D840FE" w:rsidP="00941751">
            <w:pPr>
              <w:jc w:val="center"/>
            </w:pPr>
            <w:r w:rsidRPr="00CB78DF">
              <w:t>-1408</w:t>
            </w:r>
          </w:p>
        </w:tc>
        <w:tc>
          <w:tcPr>
            <w:tcW w:w="1021" w:type="dxa"/>
          </w:tcPr>
          <w:p w:rsidR="00D840FE" w:rsidRPr="00CB78DF" w:rsidRDefault="00D840FE" w:rsidP="00941751">
            <w:pPr>
              <w:jc w:val="center"/>
            </w:pPr>
            <w:r w:rsidRPr="00CB78DF">
              <w:t>-1444</w:t>
            </w:r>
          </w:p>
        </w:tc>
      </w:tr>
      <w:tr w:rsidR="00D840FE" w:rsidRPr="00235A27" w:rsidTr="00D840FE">
        <w:tc>
          <w:tcPr>
            <w:tcW w:w="3510" w:type="dxa"/>
          </w:tcPr>
          <w:p w:rsidR="00D840FE" w:rsidRPr="00CB78DF" w:rsidRDefault="00D840FE" w:rsidP="00B55268">
            <w:r w:rsidRPr="00CB78DF">
              <w:t>Незаконченное высшее проф</w:t>
            </w:r>
            <w:r w:rsidR="00B55268">
              <w:t>ессиональное</w:t>
            </w:r>
            <w:r w:rsidRPr="00CB78DF">
              <w:t xml:space="preserve"> </w:t>
            </w:r>
          </w:p>
        </w:tc>
        <w:tc>
          <w:tcPr>
            <w:tcW w:w="1021" w:type="dxa"/>
          </w:tcPr>
          <w:p w:rsidR="00D840FE" w:rsidRPr="00CB78DF" w:rsidRDefault="00D840FE" w:rsidP="00941751">
            <w:pPr>
              <w:jc w:val="center"/>
            </w:pPr>
            <w:r w:rsidRPr="00CB78DF">
              <w:t>286</w:t>
            </w:r>
          </w:p>
        </w:tc>
        <w:tc>
          <w:tcPr>
            <w:tcW w:w="1021" w:type="dxa"/>
          </w:tcPr>
          <w:p w:rsidR="00D840FE" w:rsidRPr="00CB78DF" w:rsidRDefault="00D840FE" w:rsidP="00941751">
            <w:pPr>
              <w:jc w:val="center"/>
            </w:pPr>
            <w:r w:rsidRPr="00CB78DF">
              <w:t>360</w:t>
            </w:r>
          </w:p>
        </w:tc>
        <w:tc>
          <w:tcPr>
            <w:tcW w:w="1021" w:type="dxa"/>
          </w:tcPr>
          <w:p w:rsidR="00D840FE" w:rsidRPr="00CB78DF" w:rsidRDefault="00D840FE" w:rsidP="00941751">
            <w:pPr>
              <w:jc w:val="center"/>
            </w:pPr>
            <w:r w:rsidRPr="00CB78DF">
              <w:t>503</w:t>
            </w:r>
          </w:p>
        </w:tc>
        <w:tc>
          <w:tcPr>
            <w:tcW w:w="1021" w:type="dxa"/>
          </w:tcPr>
          <w:p w:rsidR="00D840FE" w:rsidRPr="00CB78DF" w:rsidRDefault="00D840FE" w:rsidP="00941751">
            <w:pPr>
              <w:jc w:val="center"/>
            </w:pPr>
            <w:r w:rsidRPr="00CB78DF">
              <w:t>548</w:t>
            </w:r>
          </w:p>
        </w:tc>
        <w:tc>
          <w:tcPr>
            <w:tcW w:w="1021" w:type="dxa"/>
          </w:tcPr>
          <w:p w:rsidR="00D840FE" w:rsidRPr="00CB78DF" w:rsidRDefault="00D840FE" w:rsidP="00941751">
            <w:pPr>
              <w:jc w:val="center"/>
            </w:pPr>
            <w:r w:rsidRPr="00CB78DF">
              <w:t>-217</w:t>
            </w:r>
          </w:p>
        </w:tc>
        <w:tc>
          <w:tcPr>
            <w:tcW w:w="1021" w:type="dxa"/>
          </w:tcPr>
          <w:p w:rsidR="00D840FE" w:rsidRPr="00CB78DF" w:rsidRDefault="00D840FE" w:rsidP="00941751">
            <w:pPr>
              <w:jc w:val="center"/>
            </w:pPr>
            <w:r w:rsidRPr="00CB78DF">
              <w:t>-188</w:t>
            </w:r>
          </w:p>
        </w:tc>
      </w:tr>
      <w:tr w:rsidR="00D840FE" w:rsidRPr="00235A27" w:rsidTr="00D840FE">
        <w:tc>
          <w:tcPr>
            <w:tcW w:w="3510" w:type="dxa"/>
          </w:tcPr>
          <w:p w:rsidR="00D840FE" w:rsidRPr="00CB78DF" w:rsidRDefault="00D840FE" w:rsidP="00B55268">
            <w:r w:rsidRPr="00CB78DF">
              <w:t>Среднее проф</w:t>
            </w:r>
            <w:r w:rsidR="00B55268">
              <w:t>ессиональное</w:t>
            </w:r>
          </w:p>
        </w:tc>
        <w:tc>
          <w:tcPr>
            <w:tcW w:w="1021" w:type="dxa"/>
          </w:tcPr>
          <w:p w:rsidR="00D840FE" w:rsidRPr="00CB78DF" w:rsidRDefault="00D840FE" w:rsidP="00941751">
            <w:pPr>
              <w:jc w:val="center"/>
            </w:pPr>
            <w:r w:rsidRPr="00CB78DF">
              <w:t>1758</w:t>
            </w:r>
          </w:p>
        </w:tc>
        <w:tc>
          <w:tcPr>
            <w:tcW w:w="1021" w:type="dxa"/>
          </w:tcPr>
          <w:p w:rsidR="00D840FE" w:rsidRPr="00CB78DF" w:rsidRDefault="00D840FE" w:rsidP="00941751">
            <w:pPr>
              <w:jc w:val="center"/>
            </w:pPr>
            <w:r w:rsidRPr="00CB78DF">
              <w:t>2047</w:t>
            </w:r>
          </w:p>
        </w:tc>
        <w:tc>
          <w:tcPr>
            <w:tcW w:w="1021" w:type="dxa"/>
          </w:tcPr>
          <w:p w:rsidR="00D840FE" w:rsidRPr="00CB78DF" w:rsidRDefault="00D840FE" w:rsidP="00941751">
            <w:pPr>
              <w:jc w:val="center"/>
            </w:pPr>
            <w:r w:rsidRPr="00CB78DF">
              <w:t>2358</w:t>
            </w:r>
          </w:p>
        </w:tc>
        <w:tc>
          <w:tcPr>
            <w:tcW w:w="1021" w:type="dxa"/>
          </w:tcPr>
          <w:p w:rsidR="00D840FE" w:rsidRPr="00CB78DF" w:rsidRDefault="00D840FE" w:rsidP="00941751">
            <w:pPr>
              <w:jc w:val="center"/>
            </w:pPr>
            <w:r w:rsidRPr="00CB78DF">
              <w:t>2692</w:t>
            </w:r>
          </w:p>
        </w:tc>
        <w:tc>
          <w:tcPr>
            <w:tcW w:w="1021" w:type="dxa"/>
          </w:tcPr>
          <w:p w:rsidR="00D840FE" w:rsidRPr="00CB78DF" w:rsidRDefault="00D840FE" w:rsidP="00941751">
            <w:pPr>
              <w:jc w:val="center"/>
            </w:pPr>
            <w:r w:rsidRPr="00CB78DF">
              <w:t>-600</w:t>
            </w:r>
          </w:p>
        </w:tc>
        <w:tc>
          <w:tcPr>
            <w:tcW w:w="1021" w:type="dxa"/>
          </w:tcPr>
          <w:p w:rsidR="00D840FE" w:rsidRPr="00CB78DF" w:rsidRDefault="00D840FE" w:rsidP="00941751">
            <w:pPr>
              <w:jc w:val="center"/>
            </w:pPr>
            <w:r w:rsidRPr="00CB78DF">
              <w:t>-645</w:t>
            </w:r>
          </w:p>
        </w:tc>
      </w:tr>
      <w:tr w:rsidR="00D840FE" w:rsidRPr="00235A27" w:rsidTr="00D840FE">
        <w:tc>
          <w:tcPr>
            <w:tcW w:w="3510" w:type="dxa"/>
          </w:tcPr>
          <w:p w:rsidR="00D840FE" w:rsidRPr="00CB78DF" w:rsidRDefault="00D840FE" w:rsidP="00941751">
            <w:r w:rsidRPr="00CB78DF">
              <w:t xml:space="preserve">Среднее общее </w:t>
            </w:r>
          </w:p>
        </w:tc>
        <w:tc>
          <w:tcPr>
            <w:tcW w:w="1021" w:type="dxa"/>
          </w:tcPr>
          <w:p w:rsidR="00D840FE" w:rsidRPr="00CB78DF" w:rsidRDefault="00D840FE" w:rsidP="00941751">
            <w:pPr>
              <w:jc w:val="center"/>
            </w:pPr>
            <w:r w:rsidRPr="00CB78DF">
              <w:t>800</w:t>
            </w:r>
          </w:p>
        </w:tc>
        <w:tc>
          <w:tcPr>
            <w:tcW w:w="1021" w:type="dxa"/>
          </w:tcPr>
          <w:p w:rsidR="00D840FE" w:rsidRPr="00CB78DF" w:rsidRDefault="00D840FE" w:rsidP="00941751">
            <w:pPr>
              <w:jc w:val="center"/>
            </w:pPr>
            <w:r w:rsidRPr="00CB78DF">
              <w:t>1160</w:t>
            </w:r>
          </w:p>
        </w:tc>
        <w:tc>
          <w:tcPr>
            <w:tcW w:w="1021" w:type="dxa"/>
          </w:tcPr>
          <w:p w:rsidR="00D840FE" w:rsidRPr="00CB78DF" w:rsidRDefault="00D840FE" w:rsidP="00941751">
            <w:pPr>
              <w:jc w:val="center"/>
            </w:pPr>
            <w:r w:rsidRPr="00CB78DF">
              <w:t>1232</w:t>
            </w:r>
          </w:p>
        </w:tc>
        <w:tc>
          <w:tcPr>
            <w:tcW w:w="1021" w:type="dxa"/>
          </w:tcPr>
          <w:p w:rsidR="00D840FE" w:rsidRPr="00CB78DF" w:rsidRDefault="00D840FE" w:rsidP="00941751">
            <w:pPr>
              <w:jc w:val="center"/>
            </w:pPr>
            <w:r w:rsidRPr="00CB78DF">
              <w:t>1566</w:t>
            </w:r>
          </w:p>
        </w:tc>
        <w:tc>
          <w:tcPr>
            <w:tcW w:w="1021" w:type="dxa"/>
          </w:tcPr>
          <w:p w:rsidR="00D840FE" w:rsidRPr="00CB78DF" w:rsidRDefault="00D840FE" w:rsidP="00941751">
            <w:pPr>
              <w:jc w:val="center"/>
            </w:pPr>
            <w:r w:rsidRPr="00CB78DF">
              <w:t>-432</w:t>
            </w:r>
          </w:p>
        </w:tc>
        <w:tc>
          <w:tcPr>
            <w:tcW w:w="1021" w:type="dxa"/>
          </w:tcPr>
          <w:p w:rsidR="00D840FE" w:rsidRPr="00CB78DF" w:rsidRDefault="00D840FE" w:rsidP="00941751">
            <w:pPr>
              <w:jc w:val="center"/>
            </w:pPr>
            <w:r w:rsidRPr="00CB78DF">
              <w:t>-406</w:t>
            </w:r>
          </w:p>
        </w:tc>
      </w:tr>
      <w:tr w:rsidR="00D840FE" w:rsidRPr="00235A27" w:rsidTr="00D840FE">
        <w:tc>
          <w:tcPr>
            <w:tcW w:w="3510" w:type="dxa"/>
          </w:tcPr>
          <w:p w:rsidR="00D840FE" w:rsidRPr="00CB78DF" w:rsidRDefault="00D840FE" w:rsidP="00941751">
            <w:r w:rsidRPr="00CB78DF">
              <w:t>Среднее общее неполное</w:t>
            </w:r>
          </w:p>
        </w:tc>
        <w:tc>
          <w:tcPr>
            <w:tcW w:w="1021" w:type="dxa"/>
          </w:tcPr>
          <w:p w:rsidR="00D840FE" w:rsidRPr="00CB78DF" w:rsidRDefault="00D840FE" w:rsidP="00941751">
            <w:pPr>
              <w:jc w:val="center"/>
            </w:pPr>
            <w:r w:rsidRPr="00CB78DF">
              <w:t>244</w:t>
            </w:r>
          </w:p>
        </w:tc>
        <w:tc>
          <w:tcPr>
            <w:tcW w:w="1021" w:type="dxa"/>
          </w:tcPr>
          <w:p w:rsidR="00D840FE" w:rsidRPr="00CB78DF" w:rsidRDefault="00D840FE" w:rsidP="00941751">
            <w:pPr>
              <w:jc w:val="center"/>
            </w:pPr>
            <w:r w:rsidRPr="00CB78DF">
              <w:t>261</w:t>
            </w:r>
          </w:p>
        </w:tc>
        <w:tc>
          <w:tcPr>
            <w:tcW w:w="1021" w:type="dxa"/>
          </w:tcPr>
          <w:p w:rsidR="00D840FE" w:rsidRPr="00CB78DF" w:rsidRDefault="00D840FE" w:rsidP="00941751">
            <w:pPr>
              <w:jc w:val="center"/>
            </w:pPr>
            <w:r w:rsidRPr="00CB78DF">
              <w:t>272</w:t>
            </w:r>
          </w:p>
        </w:tc>
        <w:tc>
          <w:tcPr>
            <w:tcW w:w="1021" w:type="dxa"/>
          </w:tcPr>
          <w:p w:rsidR="00D840FE" w:rsidRPr="00CB78DF" w:rsidRDefault="00D840FE" w:rsidP="00941751">
            <w:pPr>
              <w:jc w:val="center"/>
            </w:pPr>
            <w:r w:rsidRPr="00CB78DF">
              <w:t>325</w:t>
            </w:r>
          </w:p>
        </w:tc>
        <w:tc>
          <w:tcPr>
            <w:tcW w:w="1021" w:type="dxa"/>
          </w:tcPr>
          <w:p w:rsidR="00D840FE" w:rsidRPr="00CB78DF" w:rsidRDefault="00D840FE" w:rsidP="00941751">
            <w:pPr>
              <w:jc w:val="center"/>
            </w:pPr>
            <w:r w:rsidRPr="00CB78DF">
              <w:t>-28</w:t>
            </w:r>
          </w:p>
        </w:tc>
        <w:tc>
          <w:tcPr>
            <w:tcW w:w="1021" w:type="dxa"/>
          </w:tcPr>
          <w:p w:rsidR="00D840FE" w:rsidRPr="00CB78DF" w:rsidRDefault="00D840FE" w:rsidP="00941751">
            <w:pPr>
              <w:jc w:val="center"/>
            </w:pPr>
            <w:r w:rsidRPr="00CB78DF">
              <w:t>-64</w:t>
            </w:r>
          </w:p>
        </w:tc>
      </w:tr>
      <w:tr w:rsidR="00D840FE" w:rsidRPr="00235A27" w:rsidTr="00D840FE">
        <w:tc>
          <w:tcPr>
            <w:tcW w:w="3510" w:type="dxa"/>
          </w:tcPr>
          <w:p w:rsidR="00D840FE" w:rsidRPr="00CB78DF" w:rsidRDefault="00D840FE" w:rsidP="00941751">
            <w:r w:rsidRPr="00CB78DF">
              <w:t>Не имеющие образования</w:t>
            </w:r>
          </w:p>
        </w:tc>
        <w:tc>
          <w:tcPr>
            <w:tcW w:w="1021" w:type="dxa"/>
          </w:tcPr>
          <w:p w:rsidR="00D840FE" w:rsidRPr="00CB78DF" w:rsidRDefault="00D840FE" w:rsidP="00941751">
            <w:pPr>
              <w:jc w:val="center"/>
            </w:pPr>
            <w:r w:rsidRPr="00CB78DF">
              <w:t>52</w:t>
            </w:r>
          </w:p>
        </w:tc>
        <w:tc>
          <w:tcPr>
            <w:tcW w:w="1021" w:type="dxa"/>
          </w:tcPr>
          <w:p w:rsidR="00D840FE" w:rsidRPr="00CB78DF" w:rsidRDefault="00D840FE" w:rsidP="00941751">
            <w:pPr>
              <w:jc w:val="center"/>
            </w:pPr>
            <w:r w:rsidRPr="00CB78DF">
              <w:t>37</w:t>
            </w:r>
          </w:p>
        </w:tc>
        <w:tc>
          <w:tcPr>
            <w:tcW w:w="1021" w:type="dxa"/>
          </w:tcPr>
          <w:p w:rsidR="00D840FE" w:rsidRPr="00CB78DF" w:rsidRDefault="00D840FE" w:rsidP="00941751">
            <w:pPr>
              <w:jc w:val="center"/>
            </w:pPr>
            <w:r w:rsidRPr="00CB78DF">
              <w:t>58</w:t>
            </w:r>
          </w:p>
        </w:tc>
        <w:tc>
          <w:tcPr>
            <w:tcW w:w="1021" w:type="dxa"/>
          </w:tcPr>
          <w:p w:rsidR="00D840FE" w:rsidRPr="00CB78DF" w:rsidRDefault="00D840FE" w:rsidP="00941751">
            <w:pPr>
              <w:jc w:val="center"/>
            </w:pPr>
            <w:r w:rsidRPr="00CB78DF">
              <w:t>56</w:t>
            </w:r>
          </w:p>
        </w:tc>
        <w:tc>
          <w:tcPr>
            <w:tcW w:w="1021" w:type="dxa"/>
          </w:tcPr>
          <w:p w:rsidR="00D840FE" w:rsidRPr="00CB78DF" w:rsidRDefault="00D840FE" w:rsidP="00941751">
            <w:pPr>
              <w:jc w:val="center"/>
            </w:pPr>
            <w:r w:rsidRPr="00CB78DF">
              <w:t>-6</w:t>
            </w:r>
          </w:p>
        </w:tc>
        <w:tc>
          <w:tcPr>
            <w:tcW w:w="1021" w:type="dxa"/>
          </w:tcPr>
          <w:p w:rsidR="00D840FE" w:rsidRPr="00CB78DF" w:rsidRDefault="00D840FE" w:rsidP="00941751">
            <w:pPr>
              <w:jc w:val="center"/>
            </w:pPr>
            <w:r w:rsidRPr="00CB78DF">
              <w:t>-19</w:t>
            </w:r>
          </w:p>
        </w:tc>
      </w:tr>
    </w:tbl>
    <w:p w:rsidR="00F35709" w:rsidRDefault="00F35709" w:rsidP="00941751">
      <w:pPr>
        <w:ind w:firstLine="709"/>
        <w:jc w:val="both"/>
        <w:rPr>
          <w:sz w:val="28"/>
          <w:szCs w:val="28"/>
        </w:rPr>
      </w:pPr>
    </w:p>
    <w:p w:rsidR="004265D4" w:rsidRDefault="004265D4" w:rsidP="00941751">
      <w:pPr>
        <w:ind w:firstLine="709"/>
        <w:jc w:val="both"/>
        <w:rPr>
          <w:sz w:val="28"/>
          <w:szCs w:val="28"/>
        </w:rPr>
      </w:pPr>
      <w:r>
        <w:rPr>
          <w:sz w:val="28"/>
          <w:szCs w:val="28"/>
        </w:rPr>
        <w:lastRenderedPageBreak/>
        <w:t>Анал</w:t>
      </w:r>
      <w:bookmarkStart w:id="1" w:name="_GoBack"/>
      <w:bookmarkEnd w:id="1"/>
      <w:r>
        <w:rPr>
          <w:sz w:val="28"/>
          <w:szCs w:val="28"/>
        </w:rPr>
        <w:t xml:space="preserve">из данных о мигрантах по уровню образования показал, что </w:t>
      </w:r>
      <w:r w:rsidRPr="00A50826">
        <w:rPr>
          <w:sz w:val="28"/>
          <w:szCs w:val="28"/>
        </w:rPr>
        <w:t>Камчатский край</w:t>
      </w:r>
      <w:r>
        <w:rPr>
          <w:sz w:val="28"/>
          <w:szCs w:val="28"/>
        </w:rPr>
        <w:t xml:space="preserve"> </w:t>
      </w:r>
      <w:r w:rsidRPr="00A50826">
        <w:rPr>
          <w:sz w:val="28"/>
          <w:szCs w:val="28"/>
        </w:rPr>
        <w:t xml:space="preserve">теряет высококвалифицированные кадры – лиц, имеющих высшее и среднее </w:t>
      </w:r>
      <w:r>
        <w:rPr>
          <w:sz w:val="28"/>
          <w:szCs w:val="28"/>
        </w:rPr>
        <w:t xml:space="preserve">профессиональное </w:t>
      </w:r>
      <w:r w:rsidRPr="00A50826">
        <w:rPr>
          <w:sz w:val="28"/>
          <w:szCs w:val="28"/>
        </w:rPr>
        <w:t>образование</w:t>
      </w:r>
      <w:r>
        <w:rPr>
          <w:sz w:val="28"/>
          <w:szCs w:val="28"/>
        </w:rPr>
        <w:t xml:space="preserve">, </w:t>
      </w:r>
      <w:r w:rsidRPr="008A6017">
        <w:rPr>
          <w:sz w:val="28"/>
          <w:szCs w:val="28"/>
        </w:rPr>
        <w:t>интеллектуальн</w:t>
      </w:r>
      <w:r>
        <w:rPr>
          <w:sz w:val="28"/>
          <w:szCs w:val="28"/>
        </w:rPr>
        <w:t xml:space="preserve">ый и образовательный потенциал </w:t>
      </w:r>
      <w:r w:rsidRPr="008A6017">
        <w:rPr>
          <w:sz w:val="28"/>
          <w:szCs w:val="28"/>
        </w:rPr>
        <w:t>столь необходимы</w:t>
      </w:r>
      <w:r>
        <w:rPr>
          <w:sz w:val="28"/>
          <w:szCs w:val="28"/>
        </w:rPr>
        <w:t>й</w:t>
      </w:r>
      <w:r w:rsidRPr="008A6017">
        <w:rPr>
          <w:sz w:val="28"/>
          <w:szCs w:val="28"/>
        </w:rPr>
        <w:t xml:space="preserve"> для внедрения знаний в практику экономики. </w:t>
      </w:r>
    </w:p>
    <w:p w:rsidR="00E52306" w:rsidRPr="00E52306" w:rsidRDefault="00E52306" w:rsidP="00941751">
      <w:pPr>
        <w:ind w:firstLine="720"/>
        <w:jc w:val="both"/>
        <w:rPr>
          <w:sz w:val="28"/>
          <w:szCs w:val="28"/>
        </w:rPr>
      </w:pPr>
      <w:r w:rsidRPr="00E52306">
        <w:rPr>
          <w:sz w:val="28"/>
          <w:szCs w:val="28"/>
        </w:rPr>
        <w:t xml:space="preserve">Формирование целей и основных направлений региональной демографической и миграционной политики находится в тесной взаимосвязи с параметрами функционирования рынка труда как одного из элементов территориальной социально-экономической системы. Сложившаяся структура региональной экономики, особенности ее территориально-экономического развития, а также социально-демографические параметры оказывают существенное воздействие, как на предложение рабочей силы, так и на спрос на нее. </w:t>
      </w:r>
    </w:p>
    <w:p w:rsidR="00E52306" w:rsidRPr="00E52306" w:rsidRDefault="00E52306" w:rsidP="00941751">
      <w:pPr>
        <w:ind w:firstLine="720"/>
        <w:jc w:val="both"/>
        <w:rPr>
          <w:spacing w:val="-2"/>
          <w:sz w:val="28"/>
          <w:szCs w:val="28"/>
        </w:rPr>
      </w:pPr>
      <w:r w:rsidRPr="00E52306">
        <w:rPr>
          <w:spacing w:val="-2"/>
          <w:sz w:val="28"/>
          <w:szCs w:val="28"/>
        </w:rPr>
        <w:t>Состояние рынка труда характеризуется соотношением двух основных компонентов: предложения рабочей силы, которое определяется численностью экономически активного населения, его возрастными, образовательными и профессиональными характеристиками, территориальным размещением, уровнем мобильности, и спроса на рабочую силу, измеряемого количеством рабочих мест и требованиями работодателей к уровню квалификации работников.</w:t>
      </w:r>
    </w:p>
    <w:p w:rsidR="00F35709" w:rsidRDefault="00546EE7" w:rsidP="00941751">
      <w:pPr>
        <w:ind w:firstLine="720"/>
        <w:jc w:val="both"/>
        <w:rPr>
          <w:sz w:val="28"/>
          <w:szCs w:val="28"/>
        </w:rPr>
      </w:pPr>
      <w:r>
        <w:rPr>
          <w:sz w:val="28"/>
          <w:szCs w:val="28"/>
        </w:rPr>
        <w:t>У</w:t>
      </w:r>
      <w:r w:rsidR="00E52306" w:rsidRPr="00E52306">
        <w:rPr>
          <w:sz w:val="28"/>
          <w:szCs w:val="28"/>
        </w:rPr>
        <w:t>ров</w:t>
      </w:r>
      <w:r>
        <w:rPr>
          <w:sz w:val="28"/>
          <w:szCs w:val="28"/>
        </w:rPr>
        <w:t>е</w:t>
      </w:r>
      <w:r w:rsidR="00E52306" w:rsidRPr="00E52306">
        <w:rPr>
          <w:sz w:val="28"/>
          <w:szCs w:val="28"/>
        </w:rPr>
        <w:t>н</w:t>
      </w:r>
      <w:r>
        <w:rPr>
          <w:sz w:val="28"/>
          <w:szCs w:val="28"/>
        </w:rPr>
        <w:t>ь</w:t>
      </w:r>
      <w:r w:rsidR="00E52306" w:rsidRPr="00E52306">
        <w:rPr>
          <w:sz w:val="28"/>
          <w:szCs w:val="28"/>
        </w:rPr>
        <w:t xml:space="preserve"> занятости населения</w:t>
      </w:r>
      <w:r>
        <w:rPr>
          <w:sz w:val="28"/>
          <w:szCs w:val="28"/>
        </w:rPr>
        <w:t xml:space="preserve"> в Камчатском крае составляет</w:t>
      </w:r>
      <w:r w:rsidR="00E52306" w:rsidRPr="00E52306">
        <w:rPr>
          <w:sz w:val="28"/>
          <w:szCs w:val="28"/>
        </w:rPr>
        <w:t xml:space="preserve"> 68,1% и превышает среднероссийский</w:t>
      </w:r>
      <w:r w:rsidR="00E52306">
        <w:rPr>
          <w:sz w:val="28"/>
          <w:szCs w:val="28"/>
        </w:rPr>
        <w:t xml:space="preserve"> и дальневосточный показатели</w:t>
      </w:r>
      <w:r>
        <w:rPr>
          <w:sz w:val="28"/>
          <w:szCs w:val="28"/>
        </w:rPr>
        <w:t>. У</w:t>
      </w:r>
      <w:r w:rsidR="00E52306" w:rsidRPr="00E52306">
        <w:rPr>
          <w:sz w:val="28"/>
          <w:szCs w:val="28"/>
        </w:rPr>
        <w:t>ров</w:t>
      </w:r>
      <w:r w:rsidR="005E4226">
        <w:rPr>
          <w:sz w:val="28"/>
          <w:szCs w:val="28"/>
        </w:rPr>
        <w:t>е</w:t>
      </w:r>
      <w:r w:rsidR="00E52306" w:rsidRPr="00E52306">
        <w:rPr>
          <w:sz w:val="28"/>
          <w:szCs w:val="28"/>
        </w:rPr>
        <w:t>н</w:t>
      </w:r>
      <w:r w:rsidR="005E4226">
        <w:rPr>
          <w:sz w:val="28"/>
          <w:szCs w:val="28"/>
        </w:rPr>
        <w:t>ь</w:t>
      </w:r>
      <w:r w:rsidR="00E52306" w:rsidRPr="00E52306">
        <w:rPr>
          <w:sz w:val="28"/>
          <w:szCs w:val="28"/>
        </w:rPr>
        <w:t xml:space="preserve"> </w:t>
      </w:r>
      <w:r w:rsidR="000911B1">
        <w:rPr>
          <w:sz w:val="28"/>
          <w:szCs w:val="28"/>
        </w:rPr>
        <w:t xml:space="preserve">общей </w:t>
      </w:r>
      <w:r w:rsidR="00E52306" w:rsidRPr="00E52306">
        <w:rPr>
          <w:sz w:val="28"/>
          <w:szCs w:val="28"/>
        </w:rPr>
        <w:t xml:space="preserve">безработицы </w:t>
      </w:r>
      <w:r w:rsidR="005E4226">
        <w:rPr>
          <w:sz w:val="28"/>
          <w:szCs w:val="28"/>
        </w:rPr>
        <w:t xml:space="preserve">в </w:t>
      </w:r>
      <w:r w:rsidR="00E52306" w:rsidRPr="00E52306">
        <w:rPr>
          <w:sz w:val="28"/>
          <w:szCs w:val="28"/>
        </w:rPr>
        <w:t>кра</w:t>
      </w:r>
      <w:r w:rsidR="005E4226">
        <w:rPr>
          <w:sz w:val="28"/>
          <w:szCs w:val="28"/>
        </w:rPr>
        <w:t>е</w:t>
      </w:r>
      <w:r w:rsidR="00E52306" w:rsidRPr="00E52306">
        <w:rPr>
          <w:sz w:val="28"/>
          <w:szCs w:val="28"/>
        </w:rPr>
        <w:t xml:space="preserve"> </w:t>
      </w:r>
      <w:r w:rsidR="00FB1B90">
        <w:rPr>
          <w:sz w:val="28"/>
          <w:szCs w:val="28"/>
        </w:rPr>
        <w:t>в течение последних лет колеблется в пределах 6-7%, что соответствует дальневосточному показателю и немного превышает общероссийский.</w:t>
      </w:r>
      <w:r w:rsidR="00E52306" w:rsidRPr="00E52306">
        <w:rPr>
          <w:sz w:val="28"/>
          <w:szCs w:val="28"/>
        </w:rPr>
        <w:t xml:space="preserve"> Поиск работы в среднем по Камчатскому краю занимает </w:t>
      </w:r>
      <w:r w:rsidR="00FB1B90">
        <w:rPr>
          <w:sz w:val="28"/>
          <w:szCs w:val="28"/>
        </w:rPr>
        <w:t>5,8</w:t>
      </w:r>
      <w:r w:rsidR="00E52306" w:rsidRPr="00E52306">
        <w:rPr>
          <w:sz w:val="28"/>
          <w:szCs w:val="28"/>
        </w:rPr>
        <w:t xml:space="preserve"> месяца при дальневосточном показателе 9 месяцев. </w:t>
      </w:r>
    </w:p>
    <w:p w:rsidR="006E75FC" w:rsidRPr="006E75FC" w:rsidRDefault="006E75FC" w:rsidP="00941751">
      <w:pPr>
        <w:ind w:firstLine="709"/>
        <w:jc w:val="both"/>
        <w:rPr>
          <w:sz w:val="28"/>
          <w:szCs w:val="28"/>
        </w:rPr>
      </w:pPr>
      <w:r w:rsidRPr="006E75FC">
        <w:rPr>
          <w:sz w:val="28"/>
          <w:szCs w:val="28"/>
        </w:rPr>
        <w:t xml:space="preserve">Уровень экономической активности населения Камчатского края достаточно высокий и традиционно превышает аналогичные показатели, как по Дальневосточному федеральному округу, так и по России в целом. По итогам первого квартала </w:t>
      </w:r>
      <w:smartTag w:uri="urn:schemas-microsoft-com:office:smarttags" w:element="metricconverter">
        <w:smartTagPr>
          <w:attr w:name="ProductID" w:val="2013 г"/>
        </w:smartTagPr>
        <w:r w:rsidRPr="006E75FC">
          <w:rPr>
            <w:sz w:val="28"/>
            <w:szCs w:val="28"/>
          </w:rPr>
          <w:t>2013 г</w:t>
        </w:r>
        <w:r>
          <w:rPr>
            <w:sz w:val="28"/>
            <w:szCs w:val="28"/>
          </w:rPr>
          <w:t>ода</w:t>
        </w:r>
      </w:smartTag>
      <w:r w:rsidRPr="006E75FC">
        <w:rPr>
          <w:sz w:val="28"/>
          <w:szCs w:val="28"/>
        </w:rPr>
        <w:t xml:space="preserve"> уровень экономической активности населения Камчатского края составил 72,9%, тогда как по ДФО – 70</w:t>
      </w:r>
      <w:r w:rsidR="004D69DD">
        <w:rPr>
          <w:sz w:val="28"/>
          <w:szCs w:val="28"/>
        </w:rPr>
        <w:t>,0</w:t>
      </w:r>
      <w:r w:rsidRPr="006E75FC">
        <w:rPr>
          <w:sz w:val="28"/>
          <w:szCs w:val="28"/>
        </w:rPr>
        <w:t>%, а в среднем по России – 68,3%. Следует отметить, что в отличие от общероссийской и дальневосточной тенденций на Камчатке уровень экономической активности сельского населения выше городского – 76,6% против 71,9%.</w:t>
      </w:r>
    </w:p>
    <w:p w:rsidR="00520821" w:rsidRDefault="009826DD" w:rsidP="00941751">
      <w:pPr>
        <w:ind w:firstLine="709"/>
        <w:jc w:val="both"/>
        <w:rPr>
          <w:sz w:val="28"/>
          <w:szCs w:val="28"/>
        </w:rPr>
      </w:pPr>
      <w:r w:rsidRPr="009826DD">
        <w:rPr>
          <w:sz w:val="28"/>
          <w:szCs w:val="28"/>
        </w:rPr>
        <w:t>Распределение занятого населения по видам экономической деятельности обусловлено региональной спецификой экономики Камчатского края.</w:t>
      </w:r>
      <w:r>
        <w:rPr>
          <w:sz w:val="28"/>
          <w:szCs w:val="28"/>
        </w:rPr>
        <w:t xml:space="preserve"> </w:t>
      </w:r>
      <w:r w:rsidRPr="009826DD">
        <w:rPr>
          <w:sz w:val="28"/>
          <w:szCs w:val="28"/>
        </w:rPr>
        <w:t>Наибольший удельный вес занятых приходи</w:t>
      </w:r>
      <w:r w:rsidR="000911B1">
        <w:rPr>
          <w:sz w:val="28"/>
          <w:szCs w:val="28"/>
        </w:rPr>
        <w:t>т</w:t>
      </w:r>
      <w:r w:rsidRPr="009826DD">
        <w:rPr>
          <w:sz w:val="28"/>
          <w:szCs w:val="28"/>
        </w:rPr>
        <w:t>ся на рыболовство – 10</w:t>
      </w:r>
      <w:r w:rsidR="004D69DD">
        <w:rPr>
          <w:sz w:val="28"/>
          <w:szCs w:val="28"/>
        </w:rPr>
        <w:t>,0</w:t>
      </w:r>
      <w:r w:rsidRPr="009826DD">
        <w:rPr>
          <w:sz w:val="28"/>
          <w:szCs w:val="28"/>
        </w:rPr>
        <w:t>% от общей численности занятого в экономике населения, государстве</w:t>
      </w:r>
      <w:r>
        <w:rPr>
          <w:sz w:val="28"/>
          <w:szCs w:val="28"/>
        </w:rPr>
        <w:t>нное управление – 12,8% и оптовую и розничную</w:t>
      </w:r>
      <w:r w:rsidRPr="009826DD">
        <w:rPr>
          <w:sz w:val="28"/>
          <w:szCs w:val="28"/>
        </w:rPr>
        <w:t xml:space="preserve"> торговл</w:t>
      </w:r>
      <w:r>
        <w:rPr>
          <w:sz w:val="28"/>
          <w:szCs w:val="28"/>
        </w:rPr>
        <w:t>ю</w:t>
      </w:r>
      <w:r w:rsidRPr="009826DD">
        <w:rPr>
          <w:sz w:val="28"/>
          <w:szCs w:val="28"/>
        </w:rPr>
        <w:t xml:space="preserve"> – 13,4%</w:t>
      </w:r>
      <w:r>
        <w:rPr>
          <w:sz w:val="28"/>
          <w:szCs w:val="28"/>
        </w:rPr>
        <w:t>.</w:t>
      </w:r>
    </w:p>
    <w:p w:rsidR="00BA1207" w:rsidRDefault="009826DD" w:rsidP="00941751">
      <w:pPr>
        <w:ind w:firstLine="720"/>
        <w:jc w:val="both"/>
        <w:rPr>
          <w:sz w:val="28"/>
          <w:szCs w:val="28"/>
        </w:rPr>
      </w:pPr>
      <w:r w:rsidRPr="009826DD">
        <w:rPr>
          <w:sz w:val="28"/>
          <w:szCs w:val="28"/>
        </w:rPr>
        <w:t>Распределение занят</w:t>
      </w:r>
      <w:r w:rsidR="005B6A85">
        <w:rPr>
          <w:sz w:val="28"/>
          <w:szCs w:val="28"/>
        </w:rPr>
        <w:t>ого населения</w:t>
      </w:r>
      <w:r w:rsidRPr="009826DD">
        <w:rPr>
          <w:sz w:val="28"/>
          <w:szCs w:val="28"/>
        </w:rPr>
        <w:t xml:space="preserve"> по формам собственности в Камчатском крае имеет свою специфику, обусловленную особенностями социально-экономического развития региона. Несмотря на ежегодное увеличение удельного веса лиц, работающих в организациях частной формы собственности</w:t>
      </w:r>
      <w:r w:rsidR="005B6A85">
        <w:rPr>
          <w:sz w:val="28"/>
          <w:szCs w:val="28"/>
        </w:rPr>
        <w:t xml:space="preserve"> (52,6%)</w:t>
      </w:r>
      <w:r w:rsidRPr="009826DD">
        <w:rPr>
          <w:sz w:val="28"/>
          <w:szCs w:val="28"/>
        </w:rPr>
        <w:t>, в крае до настоящего времени сохраняется достаточно высокая доля населения, работающего в государственных и муниципальных организациях</w:t>
      </w:r>
      <w:r w:rsidR="005B6A85">
        <w:rPr>
          <w:sz w:val="28"/>
          <w:szCs w:val="28"/>
        </w:rPr>
        <w:t xml:space="preserve"> (</w:t>
      </w:r>
      <w:r w:rsidR="005B6A85" w:rsidRPr="009826DD">
        <w:rPr>
          <w:sz w:val="28"/>
          <w:szCs w:val="28"/>
        </w:rPr>
        <w:t>38,5%</w:t>
      </w:r>
      <w:r w:rsidR="005B6A85">
        <w:rPr>
          <w:sz w:val="28"/>
          <w:szCs w:val="28"/>
        </w:rPr>
        <w:t>)</w:t>
      </w:r>
      <w:r w:rsidRPr="009826DD">
        <w:rPr>
          <w:sz w:val="28"/>
          <w:szCs w:val="28"/>
        </w:rPr>
        <w:t xml:space="preserve">. </w:t>
      </w:r>
      <w:r w:rsidR="005B6A85" w:rsidRPr="005B6A85">
        <w:rPr>
          <w:sz w:val="28"/>
          <w:szCs w:val="28"/>
        </w:rPr>
        <w:t>В последние годы государственное управление стабильно укрепляет свои позиции. Это, в свою очередь, отражает слабый рыночный потенциал и ограниченную конкурентоспособность краевой экономики при малом размере рынка.</w:t>
      </w:r>
    </w:p>
    <w:p w:rsidR="005B6A85" w:rsidRPr="005B6A85" w:rsidRDefault="005B6A85" w:rsidP="00941751">
      <w:pPr>
        <w:ind w:firstLine="720"/>
        <w:jc w:val="both"/>
        <w:rPr>
          <w:sz w:val="28"/>
          <w:szCs w:val="28"/>
        </w:rPr>
      </w:pPr>
      <w:r w:rsidRPr="005B6A85">
        <w:rPr>
          <w:sz w:val="28"/>
          <w:szCs w:val="28"/>
        </w:rPr>
        <w:lastRenderedPageBreak/>
        <w:t xml:space="preserve"> Государственное управление в совокупности с образованием, здравоохранением и прочими видами социальных услуг составляют структурную основу экономики края, которая по значению превышает даже основную отрасль специализации – рыболовство.</w:t>
      </w:r>
    </w:p>
    <w:p w:rsidR="007F1AA8" w:rsidRPr="00620EDF" w:rsidRDefault="00AD14FB" w:rsidP="00941751">
      <w:pPr>
        <w:ind w:firstLine="720"/>
        <w:jc w:val="both"/>
        <w:rPr>
          <w:sz w:val="28"/>
          <w:szCs w:val="28"/>
        </w:rPr>
      </w:pPr>
      <w:r w:rsidRPr="00620EDF">
        <w:rPr>
          <w:sz w:val="28"/>
          <w:szCs w:val="28"/>
        </w:rPr>
        <w:t xml:space="preserve">К числу важнейших показателей, характеризующих состояние рынка труда, относятся потребность в рабочей силе, заявленная работодателями и динамика нагрузки незанятого населения, зарегистрированного в службе занятости на одну вакансию. </w:t>
      </w:r>
    </w:p>
    <w:p w:rsidR="00AD14FB" w:rsidRDefault="00AD14FB" w:rsidP="00941751">
      <w:pPr>
        <w:ind w:firstLine="708"/>
        <w:jc w:val="both"/>
        <w:rPr>
          <w:sz w:val="28"/>
          <w:szCs w:val="28"/>
        </w:rPr>
      </w:pPr>
      <w:r w:rsidRPr="00620EDF">
        <w:rPr>
          <w:sz w:val="28"/>
          <w:szCs w:val="28"/>
        </w:rPr>
        <w:t>В течение последних 10 лет численность безработных граждан, регистрируемых в органах службы занятости, сокращалась, в тоже время прослеживается тенденция увеличения потребности в рабочей силе. Данная ситуация свидетельствует о наличии структурной безработицы</w:t>
      </w:r>
      <w:r w:rsidRPr="00AD14FB">
        <w:rPr>
          <w:sz w:val="28"/>
          <w:szCs w:val="28"/>
        </w:rPr>
        <w:t xml:space="preserve"> в регионе, когда имеющиеся трудовые ресурсы не отвечают по квалификационным, профессиональным и иным характеристикам структуре </w:t>
      </w:r>
      <w:r>
        <w:rPr>
          <w:sz w:val="28"/>
          <w:szCs w:val="28"/>
        </w:rPr>
        <w:t>спроса на</w:t>
      </w:r>
      <w:r w:rsidRPr="00AD14FB">
        <w:rPr>
          <w:sz w:val="28"/>
          <w:szCs w:val="28"/>
        </w:rPr>
        <w:t xml:space="preserve"> рабоч</w:t>
      </w:r>
      <w:r>
        <w:rPr>
          <w:sz w:val="28"/>
          <w:szCs w:val="28"/>
        </w:rPr>
        <w:t>ую силу</w:t>
      </w:r>
      <w:r w:rsidRPr="00AD14FB">
        <w:rPr>
          <w:sz w:val="28"/>
          <w:szCs w:val="28"/>
        </w:rPr>
        <w:t xml:space="preserve">. </w:t>
      </w:r>
      <w:r w:rsidR="00DA1D1B" w:rsidRPr="006F6B9A">
        <w:rPr>
          <w:sz w:val="28"/>
          <w:szCs w:val="28"/>
        </w:rPr>
        <w:t>Коэффициент напряженности на регулируемом рынке труда</w:t>
      </w:r>
      <w:r w:rsidR="00DA1D1B">
        <w:rPr>
          <w:sz w:val="28"/>
          <w:szCs w:val="28"/>
        </w:rPr>
        <w:t xml:space="preserve"> в</w:t>
      </w:r>
      <w:r w:rsidR="00A71A4F">
        <w:rPr>
          <w:sz w:val="28"/>
          <w:szCs w:val="28"/>
        </w:rPr>
        <w:t xml:space="preserve"> среднегодовом исчислении</w:t>
      </w:r>
      <w:r w:rsidR="00DA1D1B">
        <w:rPr>
          <w:sz w:val="28"/>
          <w:szCs w:val="28"/>
        </w:rPr>
        <w:t xml:space="preserve"> </w:t>
      </w:r>
      <w:r w:rsidR="00A71A4F">
        <w:rPr>
          <w:sz w:val="28"/>
          <w:szCs w:val="28"/>
        </w:rPr>
        <w:t>составляет</w:t>
      </w:r>
      <w:r w:rsidR="00DA1D1B" w:rsidRPr="006F6B9A">
        <w:rPr>
          <w:sz w:val="28"/>
          <w:szCs w:val="28"/>
        </w:rPr>
        <w:t xml:space="preserve"> </w:t>
      </w:r>
      <w:r w:rsidR="00A71A4F">
        <w:rPr>
          <w:bCs/>
          <w:sz w:val="28"/>
          <w:szCs w:val="28"/>
        </w:rPr>
        <w:t xml:space="preserve">0,7 </w:t>
      </w:r>
      <w:r w:rsidR="00DA1D1B" w:rsidRPr="006F6B9A">
        <w:rPr>
          <w:b/>
          <w:bCs/>
          <w:sz w:val="28"/>
          <w:szCs w:val="28"/>
        </w:rPr>
        <w:t xml:space="preserve"> </w:t>
      </w:r>
      <w:r w:rsidR="00DA1D1B" w:rsidRPr="006F6B9A">
        <w:rPr>
          <w:sz w:val="28"/>
          <w:szCs w:val="28"/>
        </w:rPr>
        <w:t>незанятых граждан на одно вакантное место</w:t>
      </w:r>
      <w:r w:rsidR="00DA1D1B">
        <w:rPr>
          <w:sz w:val="28"/>
          <w:szCs w:val="28"/>
        </w:rPr>
        <w:t>, это говорит о том, что край испытывает нехватку кадров</w:t>
      </w:r>
      <w:r w:rsidR="00DA1D1B" w:rsidRPr="006F6B9A">
        <w:rPr>
          <w:sz w:val="28"/>
          <w:szCs w:val="28"/>
        </w:rPr>
        <w:t>.</w:t>
      </w:r>
    </w:p>
    <w:p w:rsidR="00620EDF" w:rsidRPr="00620EDF" w:rsidRDefault="00620EDF" w:rsidP="00620EDF">
      <w:pPr>
        <w:ind w:firstLine="708"/>
        <w:jc w:val="both"/>
        <w:rPr>
          <w:sz w:val="28"/>
          <w:szCs w:val="28"/>
        </w:rPr>
      </w:pPr>
      <w:r w:rsidRPr="00620EDF">
        <w:rPr>
          <w:sz w:val="28"/>
          <w:szCs w:val="28"/>
        </w:rPr>
        <w:t>В условиях экономического роста и дефицита местных трудовых ресурсов в Камчатском крае привлечение иностранных работников для осуществления трудовой деятельности в различных отраслях экономики неизбежно. Значительную долю в потребности рабочей силы в крае составляет строительство. Дефицит работников в данной отрасли обусловлен недостатком местных трудовых ресурсов, имеющих требуемую квалификацию для выполнения строительных работ при использовании новых технологий и материалов, а также стремительным развитием данного экономического сектора.</w:t>
      </w:r>
    </w:p>
    <w:p w:rsidR="00AD14FB" w:rsidRDefault="00620EDF" w:rsidP="00941751">
      <w:pPr>
        <w:ind w:firstLine="720"/>
        <w:jc w:val="both"/>
        <w:rPr>
          <w:sz w:val="28"/>
          <w:szCs w:val="28"/>
        </w:rPr>
      </w:pPr>
      <w:r>
        <w:rPr>
          <w:sz w:val="28"/>
          <w:szCs w:val="28"/>
        </w:rPr>
        <w:t>Таким образом, о</w:t>
      </w:r>
      <w:r w:rsidR="00AD14FB" w:rsidRPr="00AD14FB">
        <w:rPr>
          <w:sz w:val="28"/>
          <w:szCs w:val="28"/>
        </w:rPr>
        <w:t xml:space="preserve">дним из источников пополнения предложения на рынке труда выступает иностранная рабочая сила. По данным </w:t>
      </w:r>
      <w:r w:rsidR="00B55268">
        <w:rPr>
          <w:sz w:val="28"/>
          <w:szCs w:val="28"/>
        </w:rPr>
        <w:t xml:space="preserve">Управления </w:t>
      </w:r>
      <w:r w:rsidR="00AD14FB" w:rsidRPr="00AD14FB">
        <w:rPr>
          <w:sz w:val="28"/>
          <w:szCs w:val="28"/>
        </w:rPr>
        <w:t>Федеральной миграционной службы по Камчатскому краю подавляющая часть иностранных граждан (88</w:t>
      </w:r>
      <w:r w:rsidR="008F6E59">
        <w:rPr>
          <w:sz w:val="28"/>
          <w:szCs w:val="28"/>
        </w:rPr>
        <w:t>,0</w:t>
      </w:r>
      <w:r w:rsidR="00AD14FB" w:rsidRPr="00AD14FB">
        <w:rPr>
          <w:sz w:val="28"/>
          <w:szCs w:val="28"/>
        </w:rPr>
        <w:t>%), прибывших в край, в качестве основной цели прибытия называют поиск работы.</w:t>
      </w:r>
    </w:p>
    <w:p w:rsidR="007A157C" w:rsidRDefault="004F431C" w:rsidP="00941751">
      <w:pPr>
        <w:ind w:firstLine="720"/>
        <w:jc w:val="both"/>
        <w:rPr>
          <w:sz w:val="28"/>
          <w:szCs w:val="28"/>
        </w:rPr>
      </w:pPr>
      <w:r>
        <w:rPr>
          <w:sz w:val="28"/>
          <w:szCs w:val="28"/>
        </w:rPr>
        <w:t>Ч</w:t>
      </w:r>
      <w:r w:rsidRPr="004F431C">
        <w:rPr>
          <w:sz w:val="28"/>
          <w:szCs w:val="28"/>
        </w:rPr>
        <w:t xml:space="preserve">исленность иностранных граждан, осуществляющих трудовую деятельность на территории Камчатского края, в </w:t>
      </w:r>
      <w:smartTag w:uri="urn:schemas-microsoft-com:office:smarttags" w:element="metricconverter">
        <w:smartTagPr>
          <w:attr w:name="ProductID" w:val="2012 г"/>
        </w:smartTagPr>
        <w:r w:rsidRPr="004F431C">
          <w:rPr>
            <w:sz w:val="28"/>
            <w:szCs w:val="28"/>
          </w:rPr>
          <w:t>2012 г</w:t>
        </w:r>
        <w:r>
          <w:rPr>
            <w:sz w:val="28"/>
            <w:szCs w:val="28"/>
          </w:rPr>
          <w:t>оду</w:t>
        </w:r>
      </w:smartTag>
      <w:r w:rsidR="00DA1D1B">
        <w:rPr>
          <w:sz w:val="28"/>
          <w:szCs w:val="28"/>
        </w:rPr>
        <w:t xml:space="preserve"> составила 6990 </w:t>
      </w:r>
      <w:r w:rsidRPr="004F431C">
        <w:rPr>
          <w:sz w:val="28"/>
          <w:szCs w:val="28"/>
        </w:rPr>
        <w:t>чел</w:t>
      </w:r>
      <w:r w:rsidR="00DA1D1B">
        <w:rPr>
          <w:sz w:val="28"/>
          <w:szCs w:val="28"/>
        </w:rPr>
        <w:t>овек</w:t>
      </w:r>
      <w:r w:rsidRPr="004F431C">
        <w:rPr>
          <w:sz w:val="28"/>
          <w:szCs w:val="28"/>
        </w:rPr>
        <w:t xml:space="preserve">. Большинство иностранных граждан </w:t>
      </w:r>
      <w:r>
        <w:rPr>
          <w:sz w:val="28"/>
          <w:szCs w:val="28"/>
        </w:rPr>
        <w:t>осуществляют трудовую деятельность</w:t>
      </w:r>
      <w:r w:rsidRPr="004F431C">
        <w:rPr>
          <w:sz w:val="28"/>
          <w:szCs w:val="28"/>
        </w:rPr>
        <w:t xml:space="preserve"> </w:t>
      </w:r>
      <w:r w:rsidR="008F6E59">
        <w:rPr>
          <w:sz w:val="28"/>
          <w:szCs w:val="28"/>
        </w:rPr>
        <w:t xml:space="preserve">в </w:t>
      </w:r>
      <w:r w:rsidR="008F6E59" w:rsidRPr="004F431C">
        <w:rPr>
          <w:sz w:val="28"/>
          <w:szCs w:val="28"/>
        </w:rPr>
        <w:t>строительн</w:t>
      </w:r>
      <w:r w:rsidR="008F6E59">
        <w:rPr>
          <w:sz w:val="28"/>
          <w:szCs w:val="28"/>
        </w:rPr>
        <w:t xml:space="preserve">ой </w:t>
      </w:r>
      <w:r w:rsidR="000911B1">
        <w:rPr>
          <w:sz w:val="28"/>
          <w:szCs w:val="28"/>
        </w:rPr>
        <w:t>сфер</w:t>
      </w:r>
      <w:r w:rsidR="00BA1207">
        <w:rPr>
          <w:sz w:val="28"/>
          <w:szCs w:val="28"/>
        </w:rPr>
        <w:t>е</w:t>
      </w:r>
      <w:r w:rsidR="000911B1">
        <w:rPr>
          <w:sz w:val="28"/>
          <w:szCs w:val="28"/>
        </w:rPr>
        <w:t xml:space="preserve"> экономики на низко</w:t>
      </w:r>
      <w:r w:rsidR="008F6E59">
        <w:rPr>
          <w:sz w:val="28"/>
          <w:szCs w:val="28"/>
        </w:rPr>
        <w:t xml:space="preserve">квалифицированных рабочих местах. </w:t>
      </w:r>
      <w:r w:rsidRPr="004F431C">
        <w:rPr>
          <w:sz w:val="28"/>
          <w:szCs w:val="28"/>
        </w:rPr>
        <w:t xml:space="preserve">В </w:t>
      </w:r>
      <w:r w:rsidR="008F6E59">
        <w:rPr>
          <w:sz w:val="28"/>
          <w:szCs w:val="28"/>
        </w:rPr>
        <w:t xml:space="preserve">основном </w:t>
      </w:r>
      <w:r w:rsidR="008F6E59" w:rsidRPr="004F431C">
        <w:rPr>
          <w:sz w:val="28"/>
          <w:szCs w:val="28"/>
        </w:rPr>
        <w:t xml:space="preserve">иностранные работники занимают «непрестижные» рабочие места </w:t>
      </w:r>
      <w:r w:rsidR="008F6E59">
        <w:rPr>
          <w:sz w:val="28"/>
          <w:szCs w:val="28"/>
        </w:rPr>
        <w:t xml:space="preserve">с невысоким уровнем заработной платы. </w:t>
      </w:r>
    </w:p>
    <w:p w:rsidR="004F431C" w:rsidRPr="004F431C" w:rsidRDefault="004F431C" w:rsidP="00941751">
      <w:pPr>
        <w:ind w:firstLine="720"/>
        <w:jc w:val="both"/>
        <w:rPr>
          <w:sz w:val="28"/>
          <w:szCs w:val="28"/>
        </w:rPr>
      </w:pPr>
      <w:r w:rsidRPr="004F431C">
        <w:rPr>
          <w:sz w:val="28"/>
          <w:szCs w:val="28"/>
        </w:rPr>
        <w:t xml:space="preserve">В то </w:t>
      </w:r>
      <w:r w:rsidR="007A157C">
        <w:rPr>
          <w:sz w:val="28"/>
          <w:szCs w:val="28"/>
        </w:rPr>
        <w:t xml:space="preserve">же </w:t>
      </w:r>
      <w:r w:rsidRPr="004F431C">
        <w:rPr>
          <w:sz w:val="28"/>
          <w:szCs w:val="28"/>
        </w:rPr>
        <w:t xml:space="preserve">время в структуре вакантных рабочих мест </w:t>
      </w:r>
      <w:r w:rsidR="007A157C">
        <w:rPr>
          <w:sz w:val="28"/>
          <w:szCs w:val="28"/>
        </w:rPr>
        <w:t xml:space="preserve">в Камчатском крае </w:t>
      </w:r>
      <w:r w:rsidRPr="004F431C">
        <w:rPr>
          <w:sz w:val="28"/>
          <w:szCs w:val="28"/>
        </w:rPr>
        <w:t>примерно треть приходится на специалистов высшего уровня квалификации и порядка 16</w:t>
      </w:r>
      <w:r w:rsidR="007A157C">
        <w:rPr>
          <w:sz w:val="28"/>
          <w:szCs w:val="28"/>
        </w:rPr>
        <w:t>,0</w:t>
      </w:r>
      <w:r w:rsidRPr="004F431C">
        <w:rPr>
          <w:sz w:val="28"/>
          <w:szCs w:val="28"/>
        </w:rPr>
        <w:t xml:space="preserve">% </w:t>
      </w:r>
      <w:r w:rsidR="007A157C">
        <w:rPr>
          <w:sz w:val="28"/>
          <w:szCs w:val="28"/>
        </w:rPr>
        <w:t>– сп</w:t>
      </w:r>
      <w:r w:rsidRPr="004F431C">
        <w:rPr>
          <w:sz w:val="28"/>
          <w:szCs w:val="28"/>
        </w:rPr>
        <w:t>ециалистов среднего звен</w:t>
      </w:r>
      <w:r>
        <w:rPr>
          <w:sz w:val="28"/>
          <w:szCs w:val="28"/>
        </w:rPr>
        <w:t xml:space="preserve">а. </w:t>
      </w:r>
    </w:p>
    <w:p w:rsidR="00AD14FB" w:rsidRDefault="007A157C" w:rsidP="00941751">
      <w:pPr>
        <w:ind w:firstLine="720"/>
        <w:jc w:val="both"/>
        <w:rPr>
          <w:sz w:val="28"/>
          <w:szCs w:val="28"/>
        </w:rPr>
      </w:pPr>
      <w:r>
        <w:rPr>
          <w:sz w:val="28"/>
          <w:szCs w:val="28"/>
        </w:rPr>
        <w:t>А</w:t>
      </w:r>
      <w:r w:rsidR="004F431C">
        <w:rPr>
          <w:sz w:val="28"/>
          <w:szCs w:val="28"/>
        </w:rPr>
        <w:t xml:space="preserve">нализ выявил ряд </w:t>
      </w:r>
      <w:r w:rsidR="00A20EEE">
        <w:rPr>
          <w:sz w:val="28"/>
          <w:szCs w:val="28"/>
        </w:rPr>
        <w:t>проблем в сферах занятости и миграции населения.</w:t>
      </w:r>
      <w:r w:rsidR="004F431C" w:rsidRPr="004F431C">
        <w:rPr>
          <w:sz w:val="28"/>
          <w:szCs w:val="28"/>
        </w:rPr>
        <w:t xml:space="preserve"> Во-первых, происходит ежегодное сокращение трудовых ресур</w:t>
      </w:r>
      <w:r>
        <w:rPr>
          <w:sz w:val="28"/>
          <w:szCs w:val="28"/>
        </w:rPr>
        <w:t>сов в регионе, что связано с сох</w:t>
      </w:r>
      <w:r w:rsidR="004F431C" w:rsidRPr="004F431C">
        <w:rPr>
          <w:sz w:val="28"/>
          <w:szCs w:val="28"/>
        </w:rPr>
        <w:t>ранением высокого миграционного оттока трудоспособного населения. Во-вторых, существует несо</w:t>
      </w:r>
      <w:r>
        <w:rPr>
          <w:sz w:val="28"/>
          <w:szCs w:val="28"/>
        </w:rPr>
        <w:t xml:space="preserve">ответствие </w:t>
      </w:r>
      <w:r w:rsidR="004F431C" w:rsidRPr="004F431C">
        <w:rPr>
          <w:sz w:val="28"/>
          <w:szCs w:val="28"/>
        </w:rPr>
        <w:t xml:space="preserve">спроса и предложения на рабочую силу, </w:t>
      </w:r>
      <w:r>
        <w:rPr>
          <w:sz w:val="28"/>
          <w:szCs w:val="28"/>
        </w:rPr>
        <w:t>вследствие чего</w:t>
      </w:r>
      <w:r w:rsidR="004F431C" w:rsidRPr="004F431C">
        <w:rPr>
          <w:sz w:val="28"/>
          <w:szCs w:val="28"/>
        </w:rPr>
        <w:t xml:space="preserve"> потребности работодателей не покрываются за счет имеющихся ресурсов труда. В-третьих, прирост числа иностранных трудовых мигрантов не </w:t>
      </w:r>
      <w:r w:rsidR="004F431C" w:rsidRPr="004F431C">
        <w:rPr>
          <w:sz w:val="28"/>
          <w:szCs w:val="28"/>
        </w:rPr>
        <w:lastRenderedPageBreak/>
        <w:t>позволяет заполнить имеющиеся трудовые ниши в связи с тем, что уровень квалификации не отвечает заявлен</w:t>
      </w:r>
      <w:r w:rsidR="004F431C">
        <w:rPr>
          <w:sz w:val="28"/>
          <w:szCs w:val="28"/>
        </w:rPr>
        <w:t>ным требованиям работодателей.</w:t>
      </w:r>
    </w:p>
    <w:p w:rsidR="006841E0" w:rsidRPr="0024489B" w:rsidRDefault="00A20EEE" w:rsidP="00941751">
      <w:pPr>
        <w:ind w:firstLine="720"/>
        <w:jc w:val="both"/>
        <w:rPr>
          <w:sz w:val="28"/>
          <w:szCs w:val="28"/>
        </w:rPr>
      </w:pPr>
      <w:r>
        <w:rPr>
          <w:sz w:val="28"/>
          <w:szCs w:val="28"/>
        </w:rPr>
        <w:t xml:space="preserve">Решение данных проблем требует </w:t>
      </w:r>
      <w:r w:rsidR="006043D4">
        <w:rPr>
          <w:sz w:val="28"/>
          <w:szCs w:val="28"/>
        </w:rPr>
        <w:t>программного</w:t>
      </w:r>
      <w:r>
        <w:rPr>
          <w:sz w:val="28"/>
          <w:szCs w:val="28"/>
        </w:rPr>
        <w:t xml:space="preserve"> подхода.</w:t>
      </w:r>
      <w:r w:rsidR="00C738E1">
        <w:rPr>
          <w:sz w:val="28"/>
          <w:szCs w:val="28"/>
        </w:rPr>
        <w:t xml:space="preserve"> Разработка данной </w:t>
      </w:r>
      <w:r w:rsidR="00E654C7">
        <w:rPr>
          <w:sz w:val="28"/>
          <w:szCs w:val="28"/>
        </w:rPr>
        <w:t>подп</w:t>
      </w:r>
      <w:r w:rsidR="00C738E1">
        <w:rPr>
          <w:sz w:val="28"/>
          <w:szCs w:val="28"/>
        </w:rPr>
        <w:t>рограммы направлена на снижение миграционного оттока трудоспособ</w:t>
      </w:r>
      <w:r w:rsidR="00CD0ED5">
        <w:rPr>
          <w:sz w:val="28"/>
          <w:szCs w:val="28"/>
        </w:rPr>
        <w:t>ного населения Камчатского к</w:t>
      </w:r>
      <w:r w:rsidR="00C738E1">
        <w:rPr>
          <w:sz w:val="28"/>
          <w:szCs w:val="28"/>
        </w:rPr>
        <w:t>р</w:t>
      </w:r>
      <w:r w:rsidR="00CD0ED5">
        <w:rPr>
          <w:sz w:val="28"/>
          <w:szCs w:val="28"/>
        </w:rPr>
        <w:t>а</w:t>
      </w:r>
      <w:r w:rsidR="00C738E1">
        <w:rPr>
          <w:sz w:val="28"/>
          <w:szCs w:val="28"/>
        </w:rPr>
        <w:t>я</w:t>
      </w:r>
      <w:r w:rsidR="001956E1">
        <w:rPr>
          <w:sz w:val="28"/>
          <w:szCs w:val="28"/>
        </w:rPr>
        <w:t>, о</w:t>
      </w:r>
      <w:r w:rsidR="00BA1207">
        <w:rPr>
          <w:sz w:val="28"/>
          <w:szCs w:val="28"/>
        </w:rPr>
        <w:t xml:space="preserve">беспечение приоритетного использования региональных трудовых ресурсов в отраслях экономики Камчатского края и </w:t>
      </w:r>
      <w:r w:rsidR="00C738E1">
        <w:rPr>
          <w:sz w:val="28"/>
          <w:szCs w:val="28"/>
        </w:rPr>
        <w:t>привлечени</w:t>
      </w:r>
      <w:r w:rsidR="00BA1207">
        <w:rPr>
          <w:sz w:val="28"/>
          <w:szCs w:val="28"/>
        </w:rPr>
        <w:t>я</w:t>
      </w:r>
      <w:r w:rsidR="00C738E1">
        <w:rPr>
          <w:sz w:val="28"/>
          <w:szCs w:val="28"/>
        </w:rPr>
        <w:t xml:space="preserve"> </w:t>
      </w:r>
      <w:r w:rsidR="007A157C">
        <w:rPr>
          <w:sz w:val="28"/>
          <w:szCs w:val="28"/>
        </w:rPr>
        <w:t>иностранной рабочей силы</w:t>
      </w:r>
      <w:r w:rsidR="00C738E1">
        <w:rPr>
          <w:sz w:val="28"/>
          <w:szCs w:val="28"/>
        </w:rPr>
        <w:t>, соответствую</w:t>
      </w:r>
      <w:r w:rsidR="007A157C">
        <w:rPr>
          <w:sz w:val="28"/>
          <w:szCs w:val="28"/>
        </w:rPr>
        <w:t>щей</w:t>
      </w:r>
      <w:r w:rsidR="00C738E1">
        <w:rPr>
          <w:sz w:val="28"/>
          <w:szCs w:val="28"/>
        </w:rPr>
        <w:t xml:space="preserve"> потребностям экономики региона.</w:t>
      </w:r>
      <w:r w:rsidR="00CD0ED5">
        <w:rPr>
          <w:sz w:val="28"/>
          <w:szCs w:val="28"/>
        </w:rPr>
        <w:t xml:space="preserve"> </w:t>
      </w:r>
      <w:r w:rsidR="008F1F6F" w:rsidRPr="00C72072">
        <w:rPr>
          <w:sz w:val="28"/>
          <w:szCs w:val="28"/>
        </w:rPr>
        <w:t xml:space="preserve">Эффективность реализации </w:t>
      </w:r>
      <w:r w:rsidR="00E654C7">
        <w:rPr>
          <w:sz w:val="28"/>
          <w:szCs w:val="28"/>
        </w:rPr>
        <w:t>под</w:t>
      </w:r>
      <w:r w:rsidR="008F1F6F" w:rsidRPr="00C72072">
        <w:rPr>
          <w:sz w:val="28"/>
          <w:szCs w:val="28"/>
        </w:rPr>
        <w:t>программы будет определят</w:t>
      </w:r>
      <w:r w:rsidR="00B71E93" w:rsidRPr="00C72072">
        <w:rPr>
          <w:sz w:val="28"/>
          <w:szCs w:val="28"/>
        </w:rPr>
        <w:t>ь</w:t>
      </w:r>
      <w:r w:rsidR="008F1F6F" w:rsidRPr="00C72072">
        <w:rPr>
          <w:sz w:val="28"/>
          <w:szCs w:val="28"/>
        </w:rPr>
        <w:t xml:space="preserve">ся </w:t>
      </w:r>
      <w:r w:rsidR="00CD0ED5">
        <w:rPr>
          <w:sz w:val="28"/>
          <w:szCs w:val="28"/>
        </w:rPr>
        <w:t>динамикой миграционных процессов</w:t>
      </w:r>
      <w:r w:rsidR="007A157C">
        <w:rPr>
          <w:sz w:val="28"/>
          <w:szCs w:val="28"/>
        </w:rPr>
        <w:t>.</w:t>
      </w:r>
    </w:p>
    <w:bookmarkEnd w:id="0"/>
    <w:p w:rsidR="00BB5590" w:rsidRDefault="00BB5590" w:rsidP="00941751">
      <w:pPr>
        <w:pStyle w:val="10"/>
        <w:jc w:val="both"/>
        <w:rPr>
          <w:sz w:val="28"/>
          <w:szCs w:val="28"/>
        </w:rPr>
      </w:pPr>
    </w:p>
    <w:p w:rsidR="00B728F1" w:rsidRDefault="00B55268" w:rsidP="00941751">
      <w:pPr>
        <w:jc w:val="center"/>
        <w:rPr>
          <w:sz w:val="28"/>
          <w:szCs w:val="28"/>
        </w:rPr>
      </w:pPr>
      <w:r>
        <w:rPr>
          <w:sz w:val="28"/>
          <w:szCs w:val="28"/>
        </w:rPr>
        <w:t>2.</w:t>
      </w:r>
      <w:r w:rsidR="000B42A4" w:rsidRPr="00B55268">
        <w:rPr>
          <w:sz w:val="28"/>
          <w:szCs w:val="28"/>
        </w:rPr>
        <w:t xml:space="preserve"> Цель</w:t>
      </w:r>
      <w:r w:rsidR="00B678DA" w:rsidRPr="00B55268">
        <w:rPr>
          <w:sz w:val="28"/>
          <w:szCs w:val="28"/>
        </w:rPr>
        <w:t xml:space="preserve"> и</w:t>
      </w:r>
      <w:r w:rsidR="000B42A4" w:rsidRPr="00B55268">
        <w:rPr>
          <w:sz w:val="28"/>
          <w:szCs w:val="28"/>
        </w:rPr>
        <w:t xml:space="preserve"> </w:t>
      </w:r>
      <w:r w:rsidR="00FD5593" w:rsidRPr="00B55268">
        <w:rPr>
          <w:sz w:val="28"/>
          <w:szCs w:val="28"/>
        </w:rPr>
        <w:t>задачи</w:t>
      </w:r>
      <w:r w:rsidR="000B42A4" w:rsidRPr="00B55268">
        <w:rPr>
          <w:sz w:val="28"/>
          <w:szCs w:val="28"/>
        </w:rPr>
        <w:t xml:space="preserve"> </w:t>
      </w:r>
      <w:r w:rsidR="001241F7" w:rsidRPr="00B55268">
        <w:rPr>
          <w:sz w:val="28"/>
          <w:szCs w:val="28"/>
        </w:rPr>
        <w:t>подп</w:t>
      </w:r>
      <w:r w:rsidR="00FD5593" w:rsidRPr="00B55268">
        <w:rPr>
          <w:sz w:val="28"/>
          <w:szCs w:val="28"/>
        </w:rPr>
        <w:t>рограммы</w:t>
      </w:r>
      <w:r>
        <w:rPr>
          <w:sz w:val="28"/>
          <w:szCs w:val="28"/>
        </w:rPr>
        <w:t>, сроки реализации</w:t>
      </w:r>
    </w:p>
    <w:p w:rsidR="00B55268" w:rsidRPr="00B55268" w:rsidRDefault="00B55268" w:rsidP="00941751">
      <w:pPr>
        <w:jc w:val="center"/>
        <w:rPr>
          <w:sz w:val="28"/>
          <w:szCs w:val="28"/>
        </w:rPr>
      </w:pPr>
    </w:p>
    <w:p w:rsidR="006043D4" w:rsidRPr="005765BF" w:rsidRDefault="006043D4" w:rsidP="00941751">
      <w:pPr>
        <w:ind w:firstLine="709"/>
        <w:jc w:val="both"/>
        <w:rPr>
          <w:sz w:val="28"/>
        </w:rPr>
      </w:pPr>
      <w:r>
        <w:rPr>
          <w:rFonts w:eastAsia="Calibri"/>
          <w:sz w:val="28"/>
          <w:szCs w:val="28"/>
          <w:lang w:eastAsia="en-US"/>
        </w:rPr>
        <w:t>Цел</w:t>
      </w:r>
      <w:r w:rsidR="00A056E0">
        <w:rPr>
          <w:rFonts w:eastAsia="Calibri"/>
          <w:sz w:val="28"/>
          <w:szCs w:val="28"/>
          <w:lang w:eastAsia="en-US"/>
        </w:rPr>
        <w:t>ь</w:t>
      </w:r>
      <w:r>
        <w:rPr>
          <w:rFonts w:eastAsia="Calibri"/>
          <w:sz w:val="28"/>
          <w:szCs w:val="28"/>
          <w:lang w:eastAsia="en-US"/>
        </w:rPr>
        <w:t xml:space="preserve"> </w:t>
      </w:r>
      <w:r w:rsidR="00E654C7">
        <w:rPr>
          <w:rFonts w:eastAsia="Calibri"/>
          <w:sz w:val="28"/>
          <w:szCs w:val="28"/>
          <w:lang w:eastAsia="en-US"/>
        </w:rPr>
        <w:t>под</w:t>
      </w:r>
      <w:r>
        <w:rPr>
          <w:rFonts w:eastAsia="Calibri"/>
          <w:sz w:val="28"/>
          <w:szCs w:val="28"/>
          <w:lang w:eastAsia="en-US"/>
        </w:rPr>
        <w:t>программы сформулирован</w:t>
      </w:r>
      <w:r w:rsidR="00A056E0">
        <w:rPr>
          <w:rFonts w:eastAsia="Calibri"/>
          <w:sz w:val="28"/>
          <w:szCs w:val="28"/>
          <w:lang w:eastAsia="en-US"/>
        </w:rPr>
        <w:t>а</w:t>
      </w:r>
      <w:r>
        <w:rPr>
          <w:rFonts w:eastAsia="Calibri"/>
          <w:sz w:val="28"/>
          <w:szCs w:val="28"/>
          <w:lang w:eastAsia="en-US"/>
        </w:rPr>
        <w:t xml:space="preserve"> исходя из Концепции демографической политики Российской Федерации на период до 2025 года, утвержденной Указом Президента Российской Федерации от 09.10.2007 № 1351, и Концепции государственной миграционной политики Российской Федерации на период до 2025 года, </w:t>
      </w:r>
      <w:r w:rsidRPr="00E62EE0">
        <w:rPr>
          <w:rFonts w:eastAsia="Calibri"/>
          <w:sz w:val="28"/>
          <w:szCs w:val="28"/>
          <w:lang w:eastAsia="en-US"/>
        </w:rPr>
        <w:t>утвержденной Указом Президента Российской Федерации от 08.06.2012 №</w:t>
      </w:r>
      <w:r w:rsidR="00770048" w:rsidRPr="00E62EE0">
        <w:rPr>
          <w:rFonts w:eastAsia="Calibri"/>
          <w:sz w:val="28"/>
          <w:szCs w:val="28"/>
          <w:lang w:eastAsia="en-US"/>
        </w:rPr>
        <w:t xml:space="preserve"> </w:t>
      </w:r>
      <w:r w:rsidRPr="00E62EE0">
        <w:rPr>
          <w:rFonts w:eastAsia="Calibri"/>
          <w:sz w:val="28"/>
          <w:szCs w:val="28"/>
          <w:lang w:eastAsia="en-US"/>
        </w:rPr>
        <w:t>1490.</w:t>
      </w:r>
    </w:p>
    <w:p w:rsidR="00B728F1" w:rsidRDefault="00A056E0" w:rsidP="00941751">
      <w:pPr>
        <w:ind w:firstLine="709"/>
        <w:jc w:val="both"/>
        <w:rPr>
          <w:sz w:val="28"/>
          <w:szCs w:val="28"/>
        </w:rPr>
      </w:pPr>
      <w:r w:rsidRPr="00317941">
        <w:rPr>
          <w:rFonts w:eastAsia="Calibri"/>
          <w:sz w:val="28"/>
          <w:szCs w:val="28"/>
        </w:rPr>
        <w:t>Цель</w:t>
      </w:r>
      <w:r>
        <w:rPr>
          <w:rFonts w:eastAsia="Calibri"/>
          <w:sz w:val="28"/>
          <w:szCs w:val="28"/>
        </w:rPr>
        <w:t xml:space="preserve">ю </w:t>
      </w:r>
      <w:r w:rsidR="00E654C7">
        <w:rPr>
          <w:rFonts w:eastAsia="Calibri"/>
          <w:sz w:val="28"/>
          <w:szCs w:val="28"/>
        </w:rPr>
        <w:t>подп</w:t>
      </w:r>
      <w:r>
        <w:rPr>
          <w:rFonts w:eastAsia="Calibri"/>
          <w:sz w:val="28"/>
          <w:szCs w:val="28"/>
        </w:rPr>
        <w:t>рограммы является</w:t>
      </w:r>
      <w:r w:rsidRPr="00317941">
        <w:rPr>
          <w:rFonts w:eastAsia="Calibri"/>
          <w:sz w:val="28"/>
          <w:szCs w:val="28"/>
        </w:rPr>
        <w:t xml:space="preserve"> </w:t>
      </w:r>
      <w:r>
        <w:rPr>
          <w:rFonts w:eastAsia="Calibri"/>
          <w:sz w:val="28"/>
          <w:szCs w:val="28"/>
        </w:rPr>
        <w:t>с</w:t>
      </w:r>
      <w:r w:rsidRPr="00317941">
        <w:rPr>
          <w:rFonts w:eastAsia="Calibri"/>
          <w:sz w:val="28"/>
          <w:szCs w:val="28"/>
        </w:rPr>
        <w:t xml:space="preserve">оздание системы управления миграционными потоками в Камчатском крае, нацеленной на увеличение демографического потенциала, необходимого для динамичного социально-экономического развития региона, защиту </w:t>
      </w:r>
      <w:r w:rsidR="00264D67">
        <w:rPr>
          <w:rFonts w:eastAsia="Calibri"/>
          <w:sz w:val="28"/>
          <w:szCs w:val="28"/>
        </w:rPr>
        <w:t>регионального</w:t>
      </w:r>
      <w:r w:rsidRPr="00317941">
        <w:rPr>
          <w:rFonts w:eastAsia="Calibri"/>
          <w:sz w:val="28"/>
          <w:szCs w:val="28"/>
        </w:rPr>
        <w:t xml:space="preserve"> рынка труда и повышение мобильности населения</w:t>
      </w:r>
      <w:r w:rsidR="006043D4">
        <w:rPr>
          <w:sz w:val="28"/>
          <w:szCs w:val="28"/>
        </w:rPr>
        <w:t>.</w:t>
      </w:r>
    </w:p>
    <w:p w:rsidR="009D41DD" w:rsidRDefault="00A056E0" w:rsidP="00941751">
      <w:pPr>
        <w:ind w:firstLine="709"/>
        <w:jc w:val="both"/>
        <w:rPr>
          <w:sz w:val="28"/>
          <w:szCs w:val="28"/>
        </w:rPr>
      </w:pPr>
      <w:r>
        <w:rPr>
          <w:sz w:val="28"/>
        </w:rPr>
        <w:t xml:space="preserve">Решение выявленных проблем может быть реализовано посредством системного подхода с учетом </w:t>
      </w:r>
      <w:r w:rsidR="0010053B">
        <w:rPr>
          <w:sz w:val="28"/>
        </w:rPr>
        <w:t xml:space="preserve">концептуальных </w:t>
      </w:r>
      <w:r>
        <w:rPr>
          <w:sz w:val="28"/>
        </w:rPr>
        <w:t xml:space="preserve">направлений. </w:t>
      </w:r>
      <w:r>
        <w:rPr>
          <w:sz w:val="28"/>
          <w:szCs w:val="28"/>
        </w:rPr>
        <w:t xml:space="preserve">Для достижения цели в </w:t>
      </w:r>
      <w:r w:rsidR="00E654C7">
        <w:rPr>
          <w:sz w:val="28"/>
          <w:szCs w:val="28"/>
        </w:rPr>
        <w:t>подп</w:t>
      </w:r>
      <w:r w:rsidR="009D41DD">
        <w:rPr>
          <w:sz w:val="28"/>
          <w:szCs w:val="28"/>
        </w:rPr>
        <w:t>рограмме предусмотрено решение ряда задач:</w:t>
      </w:r>
    </w:p>
    <w:p w:rsidR="00A056E0" w:rsidRPr="00317941" w:rsidRDefault="00A056E0" w:rsidP="00941751">
      <w:pPr>
        <w:ind w:firstLine="709"/>
        <w:jc w:val="both"/>
        <w:rPr>
          <w:rFonts w:eastAsia="Calibri"/>
          <w:sz w:val="28"/>
          <w:szCs w:val="28"/>
        </w:rPr>
      </w:pPr>
      <w:r w:rsidRPr="00317941">
        <w:rPr>
          <w:sz w:val="28"/>
          <w:szCs w:val="28"/>
        </w:rPr>
        <w:t>1</w:t>
      </w:r>
      <w:r w:rsidR="00B55268">
        <w:rPr>
          <w:sz w:val="28"/>
          <w:szCs w:val="28"/>
        </w:rPr>
        <w:t>) р</w:t>
      </w:r>
      <w:r w:rsidRPr="00317941">
        <w:rPr>
          <w:rFonts w:eastAsia="Calibri"/>
          <w:sz w:val="28"/>
          <w:szCs w:val="28"/>
        </w:rPr>
        <w:t>азработка комплексного подхода к управлению миграционными потоками в Камчатском крае;</w:t>
      </w:r>
    </w:p>
    <w:p w:rsidR="00A056E0" w:rsidRPr="00317941" w:rsidRDefault="00B55268" w:rsidP="00941751">
      <w:pPr>
        <w:ind w:firstLine="709"/>
        <w:jc w:val="both"/>
        <w:rPr>
          <w:rFonts w:eastAsia="Calibri"/>
          <w:sz w:val="28"/>
          <w:szCs w:val="28"/>
        </w:rPr>
      </w:pPr>
      <w:r>
        <w:rPr>
          <w:rFonts w:eastAsia="Calibri"/>
          <w:sz w:val="28"/>
          <w:szCs w:val="28"/>
        </w:rPr>
        <w:t>2) о</w:t>
      </w:r>
      <w:r w:rsidR="00A056E0" w:rsidRPr="00317941">
        <w:rPr>
          <w:rFonts w:eastAsia="Calibri"/>
          <w:sz w:val="28"/>
          <w:szCs w:val="28"/>
        </w:rPr>
        <w:t xml:space="preserve">беспечение принципа приоритетного использования </w:t>
      </w:r>
      <w:r w:rsidR="007D1346">
        <w:rPr>
          <w:rFonts w:eastAsia="Calibri"/>
          <w:sz w:val="28"/>
          <w:szCs w:val="28"/>
        </w:rPr>
        <w:t>регио</w:t>
      </w:r>
      <w:r w:rsidR="00A056E0" w:rsidRPr="00317941">
        <w:rPr>
          <w:rFonts w:eastAsia="Calibri"/>
          <w:sz w:val="28"/>
          <w:szCs w:val="28"/>
        </w:rPr>
        <w:t>нальных трудовых ресурсов;</w:t>
      </w:r>
    </w:p>
    <w:p w:rsidR="00A056E0" w:rsidRDefault="00A056E0" w:rsidP="00941751">
      <w:pPr>
        <w:ind w:firstLine="709"/>
        <w:jc w:val="both"/>
        <w:rPr>
          <w:sz w:val="28"/>
          <w:szCs w:val="28"/>
        </w:rPr>
      </w:pPr>
      <w:r w:rsidRPr="00317941">
        <w:rPr>
          <w:rFonts w:eastAsia="Calibri"/>
          <w:sz w:val="28"/>
          <w:szCs w:val="28"/>
        </w:rPr>
        <w:t>3</w:t>
      </w:r>
      <w:r w:rsidR="00B55268">
        <w:rPr>
          <w:rFonts w:eastAsia="Calibri"/>
          <w:sz w:val="28"/>
          <w:szCs w:val="28"/>
        </w:rPr>
        <w:t>) п</w:t>
      </w:r>
      <w:r w:rsidRPr="00317941">
        <w:rPr>
          <w:rFonts w:eastAsia="Calibri"/>
          <w:sz w:val="28"/>
          <w:szCs w:val="28"/>
        </w:rPr>
        <w:t>овышение эффективности привлечения и использования иностранной рабочей силы в Камчатском крае, противодействие незаконной миграции.</w:t>
      </w:r>
      <w:r w:rsidRPr="00317941">
        <w:rPr>
          <w:sz w:val="28"/>
          <w:szCs w:val="28"/>
        </w:rPr>
        <w:t xml:space="preserve"> </w:t>
      </w:r>
    </w:p>
    <w:p w:rsidR="008840B7" w:rsidRDefault="002749F6" w:rsidP="00941751">
      <w:pPr>
        <w:ind w:firstLine="709"/>
        <w:jc w:val="both"/>
        <w:rPr>
          <w:sz w:val="28"/>
          <w:szCs w:val="28"/>
        </w:rPr>
      </w:pPr>
      <w:r>
        <w:rPr>
          <w:sz w:val="28"/>
          <w:szCs w:val="28"/>
        </w:rPr>
        <w:t xml:space="preserve">В рамках поставленных задач </w:t>
      </w:r>
      <w:r w:rsidR="00322018">
        <w:rPr>
          <w:sz w:val="28"/>
          <w:szCs w:val="28"/>
        </w:rPr>
        <w:t xml:space="preserve">сформулирован комплекс мероприятий, </w:t>
      </w:r>
      <w:r w:rsidR="000911B1">
        <w:rPr>
          <w:sz w:val="28"/>
          <w:szCs w:val="28"/>
        </w:rPr>
        <w:t xml:space="preserve">направленных на </w:t>
      </w:r>
      <w:r w:rsidR="00322018">
        <w:rPr>
          <w:sz w:val="28"/>
          <w:szCs w:val="28"/>
        </w:rPr>
        <w:t>решение проблем миграции и занятости населе</w:t>
      </w:r>
      <w:r w:rsidR="00B678DA">
        <w:rPr>
          <w:sz w:val="28"/>
          <w:szCs w:val="28"/>
        </w:rPr>
        <w:t>ния Камчатского края.</w:t>
      </w:r>
      <w:r w:rsidR="008840B7">
        <w:rPr>
          <w:sz w:val="28"/>
          <w:szCs w:val="28"/>
        </w:rPr>
        <w:t xml:space="preserve"> </w:t>
      </w:r>
      <w:r w:rsidR="00A71A4F">
        <w:rPr>
          <w:sz w:val="28"/>
          <w:szCs w:val="28"/>
        </w:rPr>
        <w:t>Перечень основных мероприятий представлен в таблице 2</w:t>
      </w:r>
      <w:r w:rsidR="00F5245F">
        <w:rPr>
          <w:sz w:val="28"/>
          <w:szCs w:val="28"/>
        </w:rPr>
        <w:t>.</w:t>
      </w:r>
    </w:p>
    <w:p w:rsidR="00DE1858" w:rsidRPr="00F5245F" w:rsidRDefault="00053584" w:rsidP="00941751">
      <w:pPr>
        <w:ind w:firstLine="709"/>
        <w:jc w:val="both"/>
        <w:rPr>
          <w:rFonts w:eastAsia="Calibri"/>
          <w:color w:val="000000"/>
          <w:sz w:val="28"/>
          <w:szCs w:val="28"/>
          <w:lang w:eastAsia="en-US"/>
        </w:rPr>
      </w:pPr>
      <w:r>
        <w:rPr>
          <w:rFonts w:eastAsia="Calibri"/>
          <w:color w:val="000000"/>
          <w:sz w:val="28"/>
          <w:szCs w:val="28"/>
          <w:lang w:eastAsia="en-US"/>
        </w:rPr>
        <w:t>П</w:t>
      </w:r>
      <w:r w:rsidR="00A21F68">
        <w:rPr>
          <w:rFonts w:eastAsia="Calibri"/>
          <w:color w:val="000000"/>
          <w:sz w:val="28"/>
          <w:szCs w:val="28"/>
          <w:lang w:eastAsia="en-US"/>
        </w:rPr>
        <w:t xml:space="preserve">одпрограмма </w:t>
      </w:r>
      <w:r w:rsidR="00B678DA">
        <w:rPr>
          <w:rFonts w:eastAsia="Calibri"/>
          <w:color w:val="000000"/>
          <w:sz w:val="28"/>
          <w:szCs w:val="28"/>
          <w:lang w:eastAsia="en-US"/>
        </w:rPr>
        <w:t>р</w:t>
      </w:r>
      <w:r>
        <w:rPr>
          <w:rFonts w:eastAsia="Calibri"/>
          <w:color w:val="000000"/>
          <w:sz w:val="28"/>
          <w:szCs w:val="28"/>
          <w:lang w:eastAsia="en-US"/>
        </w:rPr>
        <w:t xml:space="preserve">еализуется в один этап </w:t>
      </w:r>
      <w:r w:rsidR="00DE1858" w:rsidRPr="00F5245F">
        <w:rPr>
          <w:rFonts w:eastAsia="Calibri"/>
          <w:color w:val="000000"/>
          <w:sz w:val="28"/>
          <w:szCs w:val="28"/>
          <w:lang w:eastAsia="en-US"/>
        </w:rPr>
        <w:t>- 2014 – 2018 годы</w:t>
      </w:r>
      <w:r w:rsidRPr="00F5245F">
        <w:rPr>
          <w:rFonts w:eastAsia="Calibri"/>
          <w:color w:val="000000"/>
          <w:sz w:val="28"/>
          <w:szCs w:val="28"/>
          <w:lang w:eastAsia="en-US"/>
        </w:rPr>
        <w:t>.</w:t>
      </w:r>
    </w:p>
    <w:p w:rsidR="00DE1858" w:rsidRPr="00F5245F" w:rsidRDefault="00DE1858" w:rsidP="00941751">
      <w:pPr>
        <w:ind w:firstLine="709"/>
        <w:jc w:val="both"/>
        <w:rPr>
          <w:sz w:val="28"/>
          <w:szCs w:val="28"/>
        </w:rPr>
      </w:pPr>
    </w:p>
    <w:p w:rsidR="00053584" w:rsidRPr="00B55268" w:rsidRDefault="00B55268" w:rsidP="00941751">
      <w:pPr>
        <w:pStyle w:val="a3"/>
        <w:widowControl/>
        <w:autoSpaceDE/>
        <w:autoSpaceDN/>
        <w:adjustRightInd/>
        <w:ind w:firstLine="709"/>
        <w:jc w:val="center"/>
      </w:pPr>
      <w:r>
        <w:rPr>
          <w:sz w:val="28"/>
          <w:szCs w:val="28"/>
        </w:rPr>
        <w:t>3</w:t>
      </w:r>
      <w:r w:rsidR="004F4088" w:rsidRPr="00B55268">
        <w:rPr>
          <w:sz w:val="28"/>
          <w:szCs w:val="28"/>
        </w:rPr>
        <w:t xml:space="preserve">. </w:t>
      </w:r>
      <w:r w:rsidR="00053584" w:rsidRPr="00B55268">
        <w:rPr>
          <w:sz w:val="28"/>
          <w:szCs w:val="28"/>
        </w:rPr>
        <w:t>М</w:t>
      </w:r>
      <w:r w:rsidR="004F4088" w:rsidRPr="00B55268">
        <w:rPr>
          <w:sz w:val="28"/>
          <w:szCs w:val="28"/>
        </w:rPr>
        <w:t xml:space="preserve">еханизм реализации </w:t>
      </w:r>
      <w:r w:rsidR="00053584" w:rsidRPr="00B55268">
        <w:rPr>
          <w:sz w:val="28"/>
          <w:szCs w:val="28"/>
        </w:rPr>
        <w:t>подпрограммы, характеристика</w:t>
      </w:r>
      <w:r w:rsidR="00053584" w:rsidRPr="00B55268">
        <w:t xml:space="preserve"> </w:t>
      </w:r>
    </w:p>
    <w:p w:rsidR="00546287" w:rsidRDefault="00053584" w:rsidP="00941751">
      <w:pPr>
        <w:pStyle w:val="a3"/>
        <w:widowControl/>
        <w:autoSpaceDE/>
        <w:autoSpaceDN/>
        <w:adjustRightInd/>
        <w:ind w:firstLine="709"/>
        <w:jc w:val="center"/>
        <w:rPr>
          <w:sz w:val="28"/>
          <w:szCs w:val="28"/>
        </w:rPr>
      </w:pPr>
      <w:r w:rsidRPr="00B55268">
        <w:rPr>
          <w:sz w:val="28"/>
          <w:szCs w:val="28"/>
        </w:rPr>
        <w:t>основных мероприятий</w:t>
      </w:r>
    </w:p>
    <w:p w:rsidR="00B55268" w:rsidRPr="00B55268" w:rsidRDefault="00B55268" w:rsidP="00941751">
      <w:pPr>
        <w:pStyle w:val="a3"/>
        <w:widowControl/>
        <w:autoSpaceDE/>
        <w:autoSpaceDN/>
        <w:adjustRightInd/>
        <w:ind w:firstLine="709"/>
        <w:jc w:val="center"/>
        <w:rPr>
          <w:sz w:val="28"/>
          <w:szCs w:val="28"/>
        </w:rPr>
      </w:pPr>
    </w:p>
    <w:p w:rsidR="003812D5" w:rsidRPr="003812D5" w:rsidRDefault="003812D5" w:rsidP="00941751">
      <w:pPr>
        <w:pStyle w:val="a3"/>
        <w:ind w:firstLine="709"/>
        <w:rPr>
          <w:sz w:val="28"/>
          <w:szCs w:val="28"/>
        </w:rPr>
      </w:pPr>
      <w:r w:rsidRPr="003812D5">
        <w:rPr>
          <w:sz w:val="28"/>
          <w:szCs w:val="28"/>
        </w:rPr>
        <w:t xml:space="preserve">Реализация подпрограммы осуществляется Агентством во взаимодействии с территориальными органами федеральных органов исполнительной власти </w:t>
      </w:r>
      <w:r w:rsidR="00B55268">
        <w:rPr>
          <w:sz w:val="28"/>
          <w:szCs w:val="28"/>
        </w:rPr>
        <w:t xml:space="preserve">по Камчатскому краю и </w:t>
      </w:r>
      <w:r w:rsidRPr="003812D5">
        <w:rPr>
          <w:sz w:val="28"/>
          <w:szCs w:val="28"/>
        </w:rPr>
        <w:t xml:space="preserve">исполнительными органами государственной власти Камчатского края. </w:t>
      </w:r>
    </w:p>
    <w:p w:rsidR="003812D5" w:rsidRPr="003812D5" w:rsidRDefault="003812D5" w:rsidP="00941751">
      <w:pPr>
        <w:pStyle w:val="a3"/>
        <w:ind w:firstLine="709"/>
        <w:rPr>
          <w:sz w:val="28"/>
          <w:szCs w:val="28"/>
        </w:rPr>
      </w:pPr>
      <w:r w:rsidRPr="003812D5">
        <w:rPr>
          <w:sz w:val="28"/>
          <w:szCs w:val="28"/>
        </w:rPr>
        <w:t xml:space="preserve">Порядок взаимодействия Агентства и иных </w:t>
      </w:r>
      <w:r w:rsidR="003D5AE1">
        <w:rPr>
          <w:sz w:val="28"/>
          <w:szCs w:val="28"/>
        </w:rPr>
        <w:t xml:space="preserve">исполнительных </w:t>
      </w:r>
      <w:r w:rsidRPr="003812D5">
        <w:rPr>
          <w:sz w:val="28"/>
          <w:szCs w:val="28"/>
        </w:rPr>
        <w:t xml:space="preserve">органов </w:t>
      </w:r>
      <w:r w:rsidR="003D5AE1">
        <w:rPr>
          <w:sz w:val="28"/>
          <w:szCs w:val="28"/>
        </w:rPr>
        <w:t>государственной</w:t>
      </w:r>
      <w:r w:rsidRPr="003812D5">
        <w:rPr>
          <w:sz w:val="28"/>
          <w:szCs w:val="28"/>
        </w:rPr>
        <w:t xml:space="preserve"> власти Камчатского края, участвующих в реализации </w:t>
      </w:r>
      <w:r w:rsidRPr="003812D5">
        <w:rPr>
          <w:sz w:val="28"/>
          <w:szCs w:val="28"/>
        </w:rPr>
        <w:lastRenderedPageBreak/>
        <w:t>подпрограммы, с территориальными органами федеральных органов исполнительной власти</w:t>
      </w:r>
      <w:r w:rsidR="003D5AE1">
        <w:rPr>
          <w:sz w:val="28"/>
          <w:szCs w:val="28"/>
        </w:rPr>
        <w:t xml:space="preserve"> по Камчатскому краю</w:t>
      </w:r>
      <w:r w:rsidRPr="003812D5">
        <w:rPr>
          <w:sz w:val="28"/>
          <w:szCs w:val="28"/>
        </w:rPr>
        <w:t>, а также иными организациями осуществляется на основании заключенных соглашений, договоров о совместной деятельности.</w:t>
      </w:r>
    </w:p>
    <w:p w:rsidR="003812D5" w:rsidRPr="003812D5" w:rsidRDefault="003812D5" w:rsidP="00941751">
      <w:pPr>
        <w:pStyle w:val="a3"/>
        <w:ind w:firstLine="709"/>
        <w:rPr>
          <w:sz w:val="28"/>
          <w:szCs w:val="28"/>
        </w:rPr>
      </w:pPr>
      <w:r w:rsidRPr="003812D5">
        <w:rPr>
          <w:sz w:val="28"/>
          <w:szCs w:val="28"/>
        </w:rPr>
        <w:t xml:space="preserve">Комплекс </w:t>
      </w:r>
      <w:r w:rsidR="003D5AE1">
        <w:rPr>
          <w:sz w:val="28"/>
          <w:szCs w:val="28"/>
        </w:rPr>
        <w:t>под</w:t>
      </w:r>
      <w:r w:rsidRPr="003812D5">
        <w:rPr>
          <w:sz w:val="28"/>
          <w:szCs w:val="28"/>
        </w:rPr>
        <w:t xml:space="preserve">программных мероприятий является основой для определения объемов бюджетного финансирования на текущий год, а также формирования уточненного плана мероприятий. Агентство ежегодно разрабатывает план мероприятий, конкретизирующий их наименование, сроки проведения и соучастников. При необходимости, в </w:t>
      </w:r>
      <w:r w:rsidR="003D5AE1">
        <w:rPr>
          <w:sz w:val="28"/>
          <w:szCs w:val="28"/>
        </w:rPr>
        <w:t>под</w:t>
      </w:r>
      <w:r w:rsidRPr="003812D5">
        <w:rPr>
          <w:sz w:val="28"/>
          <w:szCs w:val="28"/>
        </w:rPr>
        <w:t>программу вносятся изменения, подлежащие реализации в текущем году. Отбор мероприятий, выполняемых в рамках подпрограммы, производится исходя из принципа приоритетности. В ходе реализации Агентство обеспечивает координацию деятельности, обобщает предложения по совершенствованию программных мероприятий, вносит соответствующие коррективы и уточнения в ходе проводимых мероприятий.</w:t>
      </w:r>
    </w:p>
    <w:p w:rsidR="003812D5" w:rsidRPr="003812D5" w:rsidRDefault="003812D5" w:rsidP="00941751">
      <w:pPr>
        <w:pStyle w:val="a3"/>
        <w:ind w:firstLine="709"/>
        <w:rPr>
          <w:sz w:val="28"/>
          <w:szCs w:val="28"/>
        </w:rPr>
      </w:pPr>
      <w:r w:rsidRPr="003812D5">
        <w:rPr>
          <w:sz w:val="28"/>
          <w:szCs w:val="28"/>
        </w:rPr>
        <w:t>Для согласованного выполнения мероприятий подпрограммы Агентство может привлекать органы местного самоуправления</w:t>
      </w:r>
      <w:r w:rsidR="00FA71E1">
        <w:rPr>
          <w:sz w:val="28"/>
          <w:szCs w:val="28"/>
        </w:rPr>
        <w:t xml:space="preserve"> </w:t>
      </w:r>
      <w:r w:rsidRPr="003812D5">
        <w:rPr>
          <w:sz w:val="28"/>
          <w:szCs w:val="28"/>
        </w:rPr>
        <w:t xml:space="preserve"> </w:t>
      </w:r>
      <w:r w:rsidR="003D5AE1">
        <w:rPr>
          <w:sz w:val="28"/>
          <w:szCs w:val="28"/>
        </w:rPr>
        <w:t>муниципальны</w:t>
      </w:r>
      <w:r w:rsidR="00FA71E1">
        <w:rPr>
          <w:sz w:val="28"/>
          <w:szCs w:val="28"/>
        </w:rPr>
        <w:t>х образований</w:t>
      </w:r>
      <w:r w:rsidR="003D5AE1">
        <w:rPr>
          <w:sz w:val="28"/>
          <w:szCs w:val="28"/>
        </w:rPr>
        <w:t xml:space="preserve"> в Камчатском крае, </w:t>
      </w:r>
      <w:r w:rsidRPr="003812D5">
        <w:rPr>
          <w:sz w:val="28"/>
          <w:szCs w:val="28"/>
        </w:rPr>
        <w:t>иные организации, заинтересованные в реализации подпрограммы, работодателей.</w:t>
      </w:r>
    </w:p>
    <w:p w:rsidR="003D5AE1" w:rsidRDefault="003812D5" w:rsidP="00941751">
      <w:pPr>
        <w:pStyle w:val="a3"/>
        <w:widowControl/>
        <w:autoSpaceDE/>
        <w:autoSpaceDN/>
        <w:adjustRightInd/>
        <w:ind w:firstLine="709"/>
        <w:rPr>
          <w:sz w:val="28"/>
          <w:szCs w:val="28"/>
        </w:rPr>
      </w:pPr>
      <w:r w:rsidRPr="003812D5">
        <w:rPr>
          <w:sz w:val="28"/>
          <w:szCs w:val="28"/>
        </w:rPr>
        <w:t xml:space="preserve">Нормативное правовое обеспечение реализации подпрограммы осуществляется на основе </w:t>
      </w:r>
      <w:r w:rsidR="003D5AE1">
        <w:rPr>
          <w:sz w:val="28"/>
          <w:szCs w:val="28"/>
        </w:rPr>
        <w:t>законодательства</w:t>
      </w:r>
      <w:r w:rsidRPr="003812D5">
        <w:rPr>
          <w:sz w:val="28"/>
          <w:szCs w:val="28"/>
        </w:rPr>
        <w:t xml:space="preserve"> </w:t>
      </w:r>
      <w:r w:rsidR="007D1346">
        <w:rPr>
          <w:sz w:val="28"/>
          <w:szCs w:val="28"/>
        </w:rPr>
        <w:t xml:space="preserve">Российской Федерации и </w:t>
      </w:r>
      <w:r w:rsidRPr="003812D5">
        <w:rPr>
          <w:sz w:val="28"/>
          <w:szCs w:val="28"/>
        </w:rPr>
        <w:t>Камчатского края</w:t>
      </w:r>
      <w:r w:rsidR="003D5AE1">
        <w:rPr>
          <w:sz w:val="28"/>
          <w:szCs w:val="28"/>
        </w:rPr>
        <w:t xml:space="preserve">. </w:t>
      </w:r>
    </w:p>
    <w:p w:rsidR="00174488" w:rsidRDefault="00454093" w:rsidP="00941751">
      <w:pPr>
        <w:pStyle w:val="a3"/>
        <w:widowControl/>
        <w:autoSpaceDE/>
        <w:autoSpaceDN/>
        <w:adjustRightInd/>
        <w:ind w:firstLine="709"/>
        <w:rPr>
          <w:sz w:val="28"/>
          <w:szCs w:val="28"/>
        </w:rPr>
      </w:pPr>
      <w:r>
        <w:rPr>
          <w:sz w:val="28"/>
          <w:szCs w:val="28"/>
        </w:rPr>
        <w:t>П</w:t>
      </w:r>
      <w:r w:rsidR="00E654C7">
        <w:rPr>
          <w:sz w:val="28"/>
          <w:szCs w:val="28"/>
        </w:rPr>
        <w:t>одп</w:t>
      </w:r>
      <w:r w:rsidR="0010053B">
        <w:rPr>
          <w:sz w:val="28"/>
          <w:szCs w:val="28"/>
        </w:rPr>
        <w:t>рограмма</w:t>
      </w:r>
      <w:r w:rsidR="00190E70">
        <w:rPr>
          <w:sz w:val="28"/>
          <w:szCs w:val="28"/>
        </w:rPr>
        <w:t xml:space="preserve"> направлена на совершенствование существующих механизмов привлечени</w:t>
      </w:r>
      <w:r w:rsidR="00174488">
        <w:rPr>
          <w:sz w:val="28"/>
          <w:szCs w:val="28"/>
        </w:rPr>
        <w:t>я</w:t>
      </w:r>
      <w:r w:rsidR="00190E70">
        <w:rPr>
          <w:sz w:val="28"/>
          <w:szCs w:val="28"/>
        </w:rPr>
        <w:t xml:space="preserve">, контроля, отбора и использования иностранной рабочей силы и </w:t>
      </w:r>
      <w:r w:rsidR="00174488">
        <w:rPr>
          <w:sz w:val="28"/>
          <w:szCs w:val="28"/>
        </w:rPr>
        <w:t>регулировани</w:t>
      </w:r>
      <w:r w:rsidR="003D5AE1">
        <w:rPr>
          <w:sz w:val="28"/>
          <w:szCs w:val="28"/>
        </w:rPr>
        <w:t>я</w:t>
      </w:r>
      <w:r w:rsidR="00174488">
        <w:rPr>
          <w:sz w:val="28"/>
          <w:szCs w:val="28"/>
        </w:rPr>
        <w:t xml:space="preserve"> миграции.</w:t>
      </w:r>
    </w:p>
    <w:p w:rsidR="00546287" w:rsidRDefault="00546287" w:rsidP="00941751">
      <w:pPr>
        <w:pStyle w:val="a3"/>
        <w:widowControl/>
        <w:autoSpaceDE/>
        <w:autoSpaceDN/>
        <w:adjustRightInd/>
        <w:ind w:firstLine="709"/>
        <w:rPr>
          <w:sz w:val="28"/>
          <w:szCs w:val="28"/>
        </w:rPr>
      </w:pPr>
      <w:r>
        <w:rPr>
          <w:sz w:val="28"/>
          <w:szCs w:val="28"/>
        </w:rPr>
        <w:t>Система мероприятий сформирована в рамках поставленных задач</w:t>
      </w:r>
      <w:r w:rsidR="007628BF">
        <w:rPr>
          <w:sz w:val="28"/>
          <w:szCs w:val="28"/>
        </w:rPr>
        <w:t>. Мероприятия спланированы в соответствии с требованиями законодательных актов Российской Федерации в сфере миграции</w:t>
      </w:r>
      <w:r>
        <w:rPr>
          <w:sz w:val="28"/>
          <w:szCs w:val="28"/>
        </w:rPr>
        <w:t xml:space="preserve"> и </w:t>
      </w:r>
      <w:r w:rsidR="007628BF">
        <w:rPr>
          <w:sz w:val="28"/>
          <w:szCs w:val="28"/>
        </w:rPr>
        <w:t>сформированы в</w:t>
      </w:r>
      <w:r>
        <w:rPr>
          <w:sz w:val="28"/>
          <w:szCs w:val="28"/>
        </w:rPr>
        <w:t xml:space="preserve"> следующи</w:t>
      </w:r>
      <w:r w:rsidR="007628BF">
        <w:rPr>
          <w:sz w:val="28"/>
          <w:szCs w:val="28"/>
        </w:rPr>
        <w:t>х</w:t>
      </w:r>
      <w:r>
        <w:rPr>
          <w:sz w:val="28"/>
          <w:szCs w:val="28"/>
        </w:rPr>
        <w:t xml:space="preserve"> направления</w:t>
      </w:r>
      <w:r w:rsidR="007628BF">
        <w:rPr>
          <w:sz w:val="28"/>
          <w:szCs w:val="28"/>
        </w:rPr>
        <w:t>х</w:t>
      </w:r>
      <w:r>
        <w:rPr>
          <w:sz w:val="28"/>
          <w:szCs w:val="28"/>
        </w:rPr>
        <w:t>:</w:t>
      </w:r>
    </w:p>
    <w:p w:rsidR="00546287" w:rsidRDefault="00DE1858" w:rsidP="00941751">
      <w:pPr>
        <w:pStyle w:val="a3"/>
        <w:widowControl/>
        <w:autoSpaceDE/>
        <w:autoSpaceDN/>
        <w:adjustRightInd/>
        <w:ind w:firstLine="709"/>
        <w:rPr>
          <w:sz w:val="28"/>
          <w:szCs w:val="28"/>
        </w:rPr>
      </w:pPr>
      <w:r>
        <w:rPr>
          <w:sz w:val="28"/>
          <w:szCs w:val="28"/>
        </w:rPr>
        <w:t>- </w:t>
      </w:r>
      <w:r w:rsidR="00546287">
        <w:rPr>
          <w:sz w:val="28"/>
          <w:szCs w:val="28"/>
        </w:rPr>
        <w:t>комплексн</w:t>
      </w:r>
      <w:r>
        <w:rPr>
          <w:sz w:val="28"/>
          <w:szCs w:val="28"/>
        </w:rPr>
        <w:t>ый</w:t>
      </w:r>
      <w:r w:rsidR="00546287">
        <w:rPr>
          <w:sz w:val="28"/>
          <w:szCs w:val="28"/>
        </w:rPr>
        <w:t xml:space="preserve"> подход к управлению миграционными потоками в Камчатском крае;</w:t>
      </w:r>
    </w:p>
    <w:p w:rsidR="00546287" w:rsidRDefault="00546287" w:rsidP="00941751">
      <w:pPr>
        <w:pStyle w:val="a3"/>
        <w:widowControl/>
        <w:autoSpaceDE/>
        <w:autoSpaceDN/>
        <w:adjustRightInd/>
        <w:ind w:firstLine="709"/>
        <w:rPr>
          <w:sz w:val="28"/>
          <w:szCs w:val="28"/>
        </w:rPr>
      </w:pPr>
      <w:r>
        <w:rPr>
          <w:sz w:val="28"/>
          <w:szCs w:val="28"/>
        </w:rPr>
        <w:t>- </w:t>
      </w:r>
      <w:r w:rsidR="00DE1858">
        <w:rPr>
          <w:sz w:val="28"/>
          <w:szCs w:val="28"/>
        </w:rPr>
        <w:t xml:space="preserve">межведомственное </w:t>
      </w:r>
      <w:r>
        <w:rPr>
          <w:sz w:val="28"/>
          <w:szCs w:val="28"/>
        </w:rPr>
        <w:t>взаимодействи</w:t>
      </w:r>
      <w:r w:rsidR="00DE1858">
        <w:rPr>
          <w:sz w:val="28"/>
          <w:szCs w:val="28"/>
        </w:rPr>
        <w:t>е</w:t>
      </w:r>
      <w:r>
        <w:rPr>
          <w:sz w:val="28"/>
          <w:szCs w:val="28"/>
        </w:rPr>
        <w:t xml:space="preserve"> по вопросам регулирования миграционных потоков</w:t>
      </w:r>
      <w:r w:rsidR="00BF7501">
        <w:rPr>
          <w:sz w:val="28"/>
          <w:szCs w:val="28"/>
        </w:rPr>
        <w:t xml:space="preserve"> и информационное обеспечение реализации </w:t>
      </w:r>
      <w:r w:rsidR="00E654C7">
        <w:rPr>
          <w:sz w:val="28"/>
          <w:szCs w:val="28"/>
        </w:rPr>
        <w:t>подп</w:t>
      </w:r>
      <w:r w:rsidR="00BF7501">
        <w:rPr>
          <w:sz w:val="28"/>
          <w:szCs w:val="28"/>
        </w:rPr>
        <w:t>рограммы</w:t>
      </w:r>
      <w:r>
        <w:rPr>
          <w:sz w:val="28"/>
          <w:szCs w:val="28"/>
        </w:rPr>
        <w:t>;</w:t>
      </w:r>
    </w:p>
    <w:p w:rsidR="00BF7501" w:rsidRDefault="00BF7501" w:rsidP="00941751">
      <w:pPr>
        <w:pStyle w:val="a3"/>
        <w:widowControl/>
        <w:autoSpaceDE/>
        <w:autoSpaceDN/>
        <w:adjustRightInd/>
        <w:ind w:firstLine="709"/>
        <w:rPr>
          <w:sz w:val="28"/>
          <w:szCs w:val="28"/>
        </w:rPr>
      </w:pPr>
      <w:r>
        <w:rPr>
          <w:sz w:val="28"/>
          <w:szCs w:val="28"/>
        </w:rPr>
        <w:t>- повышение эффективности привлечения и использования иностранной рабочей силы;</w:t>
      </w:r>
    </w:p>
    <w:p w:rsidR="00BF7501" w:rsidRDefault="00BF7501" w:rsidP="00941751">
      <w:pPr>
        <w:pStyle w:val="a3"/>
        <w:widowControl/>
        <w:autoSpaceDE/>
        <w:autoSpaceDN/>
        <w:adjustRightInd/>
        <w:ind w:firstLine="709"/>
        <w:rPr>
          <w:sz w:val="28"/>
          <w:szCs w:val="28"/>
        </w:rPr>
      </w:pPr>
      <w:r>
        <w:rPr>
          <w:sz w:val="28"/>
          <w:szCs w:val="28"/>
        </w:rPr>
        <w:t>- социально-культурная адаптация мигрантов.</w:t>
      </w:r>
    </w:p>
    <w:p w:rsidR="0016383C" w:rsidRDefault="0016383C" w:rsidP="00941751">
      <w:pPr>
        <w:pStyle w:val="a3"/>
        <w:widowControl/>
        <w:autoSpaceDE/>
        <w:autoSpaceDN/>
        <w:adjustRightInd/>
        <w:ind w:firstLine="709"/>
        <w:rPr>
          <w:sz w:val="28"/>
          <w:szCs w:val="28"/>
        </w:rPr>
      </w:pPr>
      <w:r>
        <w:rPr>
          <w:sz w:val="28"/>
          <w:szCs w:val="28"/>
        </w:rPr>
        <w:t xml:space="preserve">Комплексная реализация мероприятий </w:t>
      </w:r>
      <w:r w:rsidR="00E654C7">
        <w:rPr>
          <w:sz w:val="28"/>
          <w:szCs w:val="28"/>
        </w:rPr>
        <w:t>подп</w:t>
      </w:r>
      <w:r>
        <w:rPr>
          <w:sz w:val="28"/>
          <w:szCs w:val="28"/>
        </w:rPr>
        <w:t xml:space="preserve">рограммы </w:t>
      </w:r>
      <w:r w:rsidR="00DE1858">
        <w:rPr>
          <w:sz w:val="28"/>
          <w:szCs w:val="28"/>
        </w:rPr>
        <w:t>позволит</w:t>
      </w:r>
      <w:r w:rsidR="00066AEF">
        <w:rPr>
          <w:sz w:val="28"/>
          <w:szCs w:val="28"/>
        </w:rPr>
        <w:t>:</w:t>
      </w:r>
    </w:p>
    <w:p w:rsidR="00066AEF" w:rsidRDefault="00DE1858" w:rsidP="00941751">
      <w:pPr>
        <w:pStyle w:val="a3"/>
        <w:widowControl/>
        <w:autoSpaceDE/>
        <w:autoSpaceDN/>
        <w:adjustRightInd/>
        <w:ind w:firstLine="709"/>
        <w:rPr>
          <w:sz w:val="28"/>
          <w:szCs w:val="28"/>
        </w:rPr>
      </w:pPr>
      <w:r>
        <w:rPr>
          <w:sz w:val="28"/>
          <w:szCs w:val="28"/>
        </w:rPr>
        <w:t>- повысить</w:t>
      </w:r>
      <w:r w:rsidR="00066AEF">
        <w:rPr>
          <w:sz w:val="28"/>
          <w:szCs w:val="28"/>
        </w:rPr>
        <w:t xml:space="preserve"> мобильност</w:t>
      </w:r>
      <w:r>
        <w:rPr>
          <w:sz w:val="28"/>
          <w:szCs w:val="28"/>
        </w:rPr>
        <w:t>ь</w:t>
      </w:r>
      <w:r w:rsidR="00066AEF">
        <w:rPr>
          <w:sz w:val="28"/>
          <w:szCs w:val="28"/>
        </w:rPr>
        <w:t xml:space="preserve"> российских граждан;</w:t>
      </w:r>
    </w:p>
    <w:p w:rsidR="00066AEF" w:rsidRDefault="00066AEF" w:rsidP="00941751">
      <w:pPr>
        <w:pStyle w:val="a3"/>
        <w:widowControl/>
        <w:autoSpaceDE/>
        <w:autoSpaceDN/>
        <w:adjustRightInd/>
        <w:ind w:firstLine="709"/>
        <w:rPr>
          <w:sz w:val="28"/>
          <w:szCs w:val="28"/>
        </w:rPr>
      </w:pPr>
      <w:r>
        <w:rPr>
          <w:sz w:val="28"/>
          <w:szCs w:val="28"/>
        </w:rPr>
        <w:t>- установ</w:t>
      </w:r>
      <w:r w:rsidR="00DE1858">
        <w:rPr>
          <w:sz w:val="28"/>
          <w:szCs w:val="28"/>
        </w:rPr>
        <w:t>ить</w:t>
      </w:r>
      <w:r>
        <w:rPr>
          <w:sz w:val="28"/>
          <w:szCs w:val="28"/>
        </w:rPr>
        <w:t xml:space="preserve"> едины</w:t>
      </w:r>
      <w:r w:rsidR="00DE1858">
        <w:rPr>
          <w:sz w:val="28"/>
          <w:szCs w:val="28"/>
        </w:rPr>
        <w:t>й</w:t>
      </w:r>
      <w:r>
        <w:rPr>
          <w:sz w:val="28"/>
          <w:szCs w:val="28"/>
        </w:rPr>
        <w:t xml:space="preserve"> подход в Камчатском крае к управлению миграционными потоками;</w:t>
      </w:r>
    </w:p>
    <w:p w:rsidR="00066AEF" w:rsidRDefault="00066AEF" w:rsidP="00941751">
      <w:pPr>
        <w:pStyle w:val="a3"/>
        <w:widowControl/>
        <w:autoSpaceDE/>
        <w:autoSpaceDN/>
        <w:adjustRightInd/>
        <w:ind w:firstLine="709"/>
        <w:rPr>
          <w:sz w:val="28"/>
          <w:szCs w:val="28"/>
        </w:rPr>
      </w:pPr>
      <w:r>
        <w:rPr>
          <w:sz w:val="28"/>
          <w:szCs w:val="28"/>
        </w:rPr>
        <w:t>- </w:t>
      </w:r>
      <w:r w:rsidR="000911B1">
        <w:rPr>
          <w:sz w:val="28"/>
          <w:szCs w:val="28"/>
        </w:rPr>
        <w:t>у</w:t>
      </w:r>
      <w:r w:rsidR="00DE1858">
        <w:rPr>
          <w:sz w:val="28"/>
          <w:szCs w:val="28"/>
        </w:rPr>
        <w:t>совершенствовать</w:t>
      </w:r>
      <w:r w:rsidR="00B974E0">
        <w:rPr>
          <w:sz w:val="28"/>
          <w:szCs w:val="28"/>
        </w:rPr>
        <w:t xml:space="preserve"> механизм регулирования миграционными потоками;</w:t>
      </w:r>
    </w:p>
    <w:p w:rsidR="00B974E0" w:rsidRDefault="00B974E0" w:rsidP="00941751">
      <w:pPr>
        <w:pStyle w:val="a3"/>
        <w:widowControl/>
        <w:autoSpaceDE/>
        <w:autoSpaceDN/>
        <w:adjustRightInd/>
        <w:ind w:firstLine="709"/>
        <w:rPr>
          <w:sz w:val="28"/>
          <w:szCs w:val="28"/>
        </w:rPr>
      </w:pPr>
      <w:r>
        <w:rPr>
          <w:sz w:val="28"/>
          <w:szCs w:val="28"/>
        </w:rPr>
        <w:t>- созда</w:t>
      </w:r>
      <w:r w:rsidR="00DE1858">
        <w:rPr>
          <w:sz w:val="28"/>
          <w:szCs w:val="28"/>
        </w:rPr>
        <w:t>ть</w:t>
      </w:r>
      <w:r>
        <w:rPr>
          <w:sz w:val="28"/>
          <w:szCs w:val="28"/>
        </w:rPr>
        <w:t xml:space="preserve"> </w:t>
      </w:r>
      <w:r w:rsidR="00DE1858">
        <w:rPr>
          <w:sz w:val="28"/>
          <w:szCs w:val="28"/>
        </w:rPr>
        <w:t>систему</w:t>
      </w:r>
      <w:r>
        <w:rPr>
          <w:sz w:val="28"/>
          <w:szCs w:val="28"/>
        </w:rPr>
        <w:t xml:space="preserve"> межведомственного взаимодействия в сфере миграции;</w:t>
      </w:r>
    </w:p>
    <w:p w:rsidR="00711FEC" w:rsidRDefault="00711FEC" w:rsidP="00941751">
      <w:pPr>
        <w:pStyle w:val="a3"/>
        <w:widowControl/>
        <w:autoSpaceDE/>
        <w:autoSpaceDN/>
        <w:adjustRightInd/>
        <w:ind w:firstLine="709"/>
        <w:rPr>
          <w:sz w:val="28"/>
          <w:szCs w:val="28"/>
        </w:rPr>
      </w:pPr>
      <w:r>
        <w:rPr>
          <w:sz w:val="28"/>
          <w:szCs w:val="28"/>
        </w:rPr>
        <w:t>- сни</w:t>
      </w:r>
      <w:r w:rsidR="00DE1858">
        <w:rPr>
          <w:sz w:val="28"/>
          <w:szCs w:val="28"/>
        </w:rPr>
        <w:t>зить</w:t>
      </w:r>
      <w:r>
        <w:rPr>
          <w:sz w:val="28"/>
          <w:szCs w:val="28"/>
        </w:rPr>
        <w:t xml:space="preserve"> дол</w:t>
      </w:r>
      <w:r w:rsidR="00DE1858">
        <w:rPr>
          <w:sz w:val="28"/>
          <w:szCs w:val="28"/>
        </w:rPr>
        <w:t>ю</w:t>
      </w:r>
      <w:r>
        <w:rPr>
          <w:sz w:val="28"/>
          <w:szCs w:val="28"/>
        </w:rPr>
        <w:t xml:space="preserve"> иностранных работников</w:t>
      </w:r>
      <w:r w:rsidR="00DE1858">
        <w:rPr>
          <w:sz w:val="28"/>
          <w:szCs w:val="28"/>
        </w:rPr>
        <w:t>, имеющих</w:t>
      </w:r>
      <w:r>
        <w:rPr>
          <w:sz w:val="28"/>
          <w:szCs w:val="28"/>
        </w:rPr>
        <w:t xml:space="preserve"> </w:t>
      </w:r>
      <w:r w:rsidR="00DE1858">
        <w:rPr>
          <w:sz w:val="28"/>
          <w:szCs w:val="28"/>
        </w:rPr>
        <w:t xml:space="preserve">низкую квалификацию, </w:t>
      </w:r>
      <w:r>
        <w:rPr>
          <w:sz w:val="28"/>
          <w:szCs w:val="28"/>
        </w:rPr>
        <w:t xml:space="preserve">в общей </w:t>
      </w:r>
      <w:r w:rsidR="000911B1">
        <w:rPr>
          <w:sz w:val="28"/>
          <w:szCs w:val="28"/>
        </w:rPr>
        <w:t>численности иностранной рабочей силы</w:t>
      </w:r>
      <w:r>
        <w:rPr>
          <w:sz w:val="28"/>
          <w:szCs w:val="28"/>
        </w:rPr>
        <w:t>;</w:t>
      </w:r>
    </w:p>
    <w:p w:rsidR="00960922" w:rsidRPr="00546287" w:rsidRDefault="00960922" w:rsidP="00941751">
      <w:pPr>
        <w:pStyle w:val="a3"/>
        <w:widowControl/>
        <w:autoSpaceDE/>
        <w:autoSpaceDN/>
        <w:adjustRightInd/>
        <w:ind w:firstLine="709"/>
        <w:rPr>
          <w:sz w:val="28"/>
          <w:szCs w:val="28"/>
        </w:rPr>
      </w:pPr>
      <w:r>
        <w:rPr>
          <w:sz w:val="28"/>
          <w:szCs w:val="28"/>
        </w:rPr>
        <w:t>- </w:t>
      </w:r>
      <w:r w:rsidR="002714F3">
        <w:rPr>
          <w:sz w:val="28"/>
          <w:szCs w:val="28"/>
        </w:rPr>
        <w:t>обеспечить</w:t>
      </w:r>
      <w:r>
        <w:rPr>
          <w:sz w:val="28"/>
          <w:szCs w:val="28"/>
        </w:rPr>
        <w:t xml:space="preserve"> </w:t>
      </w:r>
      <w:r w:rsidR="002714F3">
        <w:rPr>
          <w:sz w:val="28"/>
          <w:szCs w:val="28"/>
        </w:rPr>
        <w:t xml:space="preserve">соблюдение </w:t>
      </w:r>
      <w:r>
        <w:rPr>
          <w:sz w:val="28"/>
          <w:szCs w:val="28"/>
        </w:rPr>
        <w:t>прав и свобод иностранных граждан на территории Камчатского края.</w:t>
      </w:r>
    </w:p>
    <w:p w:rsidR="00E654C7" w:rsidRDefault="003D5AE1" w:rsidP="00941751">
      <w:pPr>
        <w:tabs>
          <w:tab w:val="left" w:pos="993"/>
        </w:tabs>
        <w:ind w:firstLine="709"/>
        <w:jc w:val="center"/>
        <w:rPr>
          <w:sz w:val="28"/>
          <w:szCs w:val="28"/>
        </w:rPr>
      </w:pPr>
      <w:r>
        <w:rPr>
          <w:sz w:val="28"/>
          <w:szCs w:val="28"/>
        </w:rPr>
        <w:lastRenderedPageBreak/>
        <w:t>4</w:t>
      </w:r>
      <w:r w:rsidR="007628BF" w:rsidRPr="003D5AE1">
        <w:rPr>
          <w:sz w:val="28"/>
          <w:szCs w:val="28"/>
        </w:rPr>
        <w:t xml:space="preserve">. </w:t>
      </w:r>
      <w:r w:rsidR="003812D5" w:rsidRPr="003D5AE1">
        <w:rPr>
          <w:sz w:val="28"/>
          <w:szCs w:val="28"/>
        </w:rPr>
        <w:t>Основные ожидаемые конечные результаты</w:t>
      </w:r>
      <w:r>
        <w:rPr>
          <w:sz w:val="28"/>
          <w:szCs w:val="28"/>
        </w:rPr>
        <w:t xml:space="preserve"> </w:t>
      </w:r>
      <w:r w:rsidR="003812D5" w:rsidRPr="003D5AE1">
        <w:rPr>
          <w:sz w:val="28"/>
          <w:szCs w:val="28"/>
        </w:rPr>
        <w:t>реализации подпрограммы</w:t>
      </w:r>
    </w:p>
    <w:p w:rsidR="003D5AE1" w:rsidRPr="003D5AE1" w:rsidRDefault="003D5AE1" w:rsidP="00941751">
      <w:pPr>
        <w:tabs>
          <w:tab w:val="left" w:pos="993"/>
        </w:tabs>
        <w:ind w:firstLine="709"/>
        <w:jc w:val="center"/>
        <w:rPr>
          <w:sz w:val="28"/>
          <w:szCs w:val="28"/>
          <w:highlight w:val="yellow"/>
        </w:rPr>
      </w:pPr>
    </w:p>
    <w:p w:rsidR="00DE1858" w:rsidRPr="00DE1858" w:rsidRDefault="00DE1858" w:rsidP="00941751">
      <w:pPr>
        <w:tabs>
          <w:tab w:val="left" w:pos="993"/>
        </w:tabs>
        <w:ind w:firstLine="709"/>
        <w:jc w:val="both"/>
        <w:rPr>
          <w:sz w:val="28"/>
          <w:szCs w:val="28"/>
        </w:rPr>
      </w:pPr>
      <w:r w:rsidRPr="00DE1858">
        <w:rPr>
          <w:sz w:val="28"/>
          <w:szCs w:val="28"/>
        </w:rPr>
        <w:t xml:space="preserve">Основными целевыми индикаторами </w:t>
      </w:r>
      <w:r w:rsidR="00E654C7">
        <w:rPr>
          <w:sz w:val="28"/>
          <w:szCs w:val="28"/>
        </w:rPr>
        <w:t>подп</w:t>
      </w:r>
      <w:r w:rsidRPr="00DE1858">
        <w:rPr>
          <w:sz w:val="28"/>
          <w:szCs w:val="28"/>
        </w:rPr>
        <w:t>рограммы являются:</w:t>
      </w:r>
    </w:p>
    <w:p w:rsidR="00DE1858" w:rsidRPr="00DE1858" w:rsidRDefault="00DE1858" w:rsidP="00941751">
      <w:pPr>
        <w:autoSpaceDE w:val="0"/>
        <w:autoSpaceDN w:val="0"/>
        <w:adjustRightInd w:val="0"/>
        <w:ind w:firstLine="709"/>
        <w:jc w:val="both"/>
        <w:outlineLvl w:val="1"/>
        <w:rPr>
          <w:rFonts w:eastAsia="Calibri"/>
          <w:sz w:val="28"/>
          <w:szCs w:val="28"/>
          <w:lang w:eastAsia="en-US"/>
        </w:rPr>
      </w:pPr>
      <w:r w:rsidRPr="00DE1858">
        <w:rPr>
          <w:rFonts w:eastAsia="Calibri"/>
          <w:sz w:val="28"/>
          <w:szCs w:val="28"/>
          <w:lang w:eastAsia="en-US"/>
        </w:rPr>
        <w:t>1</w:t>
      </w:r>
      <w:r w:rsidR="003D5AE1">
        <w:rPr>
          <w:rFonts w:eastAsia="Calibri"/>
          <w:sz w:val="28"/>
          <w:szCs w:val="28"/>
          <w:lang w:eastAsia="en-US"/>
        </w:rPr>
        <w:t>) к</w:t>
      </w:r>
      <w:r w:rsidRPr="00DE1858">
        <w:rPr>
          <w:rFonts w:eastAsia="Calibri"/>
          <w:sz w:val="28"/>
          <w:szCs w:val="28"/>
          <w:lang w:eastAsia="en-US"/>
        </w:rPr>
        <w:t>оэффициент миграционного прироста;</w:t>
      </w:r>
    </w:p>
    <w:p w:rsidR="001241F7" w:rsidRDefault="007D1346" w:rsidP="00941751">
      <w:pPr>
        <w:tabs>
          <w:tab w:val="left" w:pos="993"/>
        </w:tabs>
        <w:ind w:firstLine="709"/>
        <w:jc w:val="both"/>
        <w:rPr>
          <w:sz w:val="28"/>
          <w:szCs w:val="28"/>
        </w:rPr>
      </w:pPr>
      <w:r>
        <w:rPr>
          <w:sz w:val="28"/>
          <w:szCs w:val="28"/>
        </w:rPr>
        <w:t>2</w:t>
      </w:r>
      <w:r w:rsidR="003D5AE1">
        <w:rPr>
          <w:sz w:val="28"/>
          <w:szCs w:val="28"/>
        </w:rPr>
        <w:t>)</w:t>
      </w:r>
      <w:r>
        <w:rPr>
          <w:sz w:val="28"/>
          <w:szCs w:val="28"/>
        </w:rPr>
        <w:t> </w:t>
      </w:r>
      <w:r w:rsidR="003D5AE1">
        <w:rPr>
          <w:sz w:val="28"/>
          <w:szCs w:val="28"/>
        </w:rPr>
        <w:t>д</w:t>
      </w:r>
      <w:r w:rsidR="001241F7" w:rsidRPr="001241F7">
        <w:rPr>
          <w:sz w:val="28"/>
          <w:szCs w:val="28"/>
        </w:rPr>
        <w:t>оля полученных уведомлений от работодателей о привлечении и использовании иностранных работников от количества разрешений на работу, выданных иностранным гражданам, прибывшим в Камчатский к</w:t>
      </w:r>
      <w:r>
        <w:rPr>
          <w:sz w:val="28"/>
          <w:szCs w:val="28"/>
        </w:rPr>
        <w:t>рай в порядке, не требующем визы;</w:t>
      </w:r>
    </w:p>
    <w:p w:rsidR="007D1346" w:rsidRDefault="007D1346" w:rsidP="00941751">
      <w:pPr>
        <w:tabs>
          <w:tab w:val="left" w:pos="993"/>
        </w:tabs>
        <w:ind w:firstLine="709"/>
        <w:jc w:val="both"/>
        <w:rPr>
          <w:sz w:val="28"/>
          <w:szCs w:val="28"/>
        </w:rPr>
      </w:pPr>
      <w:r>
        <w:rPr>
          <w:sz w:val="28"/>
          <w:szCs w:val="28"/>
        </w:rPr>
        <w:t>3</w:t>
      </w:r>
      <w:r w:rsidR="003D5AE1">
        <w:rPr>
          <w:sz w:val="28"/>
          <w:szCs w:val="28"/>
        </w:rPr>
        <w:t>) о</w:t>
      </w:r>
      <w:r>
        <w:rPr>
          <w:sz w:val="28"/>
          <w:szCs w:val="28"/>
        </w:rPr>
        <w:t>тношение количества выданных разрешений на работу по профессиям, требующим квалификацию в текущем году, к количеству выданных разрешений на работу по профессиям, требующим квалификацию в предыдущем году;</w:t>
      </w:r>
    </w:p>
    <w:p w:rsidR="007D1346" w:rsidRDefault="007D1346" w:rsidP="00941751">
      <w:pPr>
        <w:tabs>
          <w:tab w:val="left" w:pos="993"/>
        </w:tabs>
        <w:ind w:firstLine="709"/>
        <w:jc w:val="both"/>
        <w:rPr>
          <w:sz w:val="28"/>
          <w:szCs w:val="28"/>
        </w:rPr>
      </w:pPr>
      <w:r>
        <w:rPr>
          <w:sz w:val="28"/>
          <w:szCs w:val="28"/>
        </w:rPr>
        <w:t>4</w:t>
      </w:r>
      <w:r w:rsidR="003D5AE1">
        <w:rPr>
          <w:sz w:val="28"/>
          <w:szCs w:val="28"/>
        </w:rPr>
        <w:t>) ч</w:t>
      </w:r>
      <w:r>
        <w:rPr>
          <w:sz w:val="28"/>
          <w:szCs w:val="28"/>
        </w:rPr>
        <w:t>исленность российских граждан, осуществивших переезд в Камчатский край в рамках межрегиональной миграции для трудоу</w:t>
      </w:r>
      <w:r w:rsidR="009070C8">
        <w:rPr>
          <w:sz w:val="28"/>
          <w:szCs w:val="28"/>
        </w:rPr>
        <w:t>стройства, в том числе на временные работы.</w:t>
      </w:r>
    </w:p>
    <w:p w:rsidR="00C43C0F" w:rsidRPr="008840B7" w:rsidRDefault="0010053B" w:rsidP="00941751">
      <w:pPr>
        <w:tabs>
          <w:tab w:val="left" w:pos="993"/>
        </w:tabs>
        <w:ind w:firstLine="709"/>
        <w:jc w:val="both"/>
        <w:rPr>
          <w:sz w:val="28"/>
          <w:szCs w:val="28"/>
        </w:rPr>
      </w:pPr>
      <w:r>
        <w:rPr>
          <w:sz w:val="28"/>
          <w:szCs w:val="28"/>
        </w:rPr>
        <w:t>Наиболее важными социальными последствиями реализации</w:t>
      </w:r>
      <w:r w:rsidR="00E4646F" w:rsidRPr="008840B7">
        <w:rPr>
          <w:sz w:val="28"/>
          <w:szCs w:val="28"/>
        </w:rPr>
        <w:t xml:space="preserve"> </w:t>
      </w:r>
      <w:r w:rsidR="00C43C0F" w:rsidRPr="008840B7">
        <w:rPr>
          <w:sz w:val="28"/>
          <w:szCs w:val="28"/>
        </w:rPr>
        <w:t xml:space="preserve">мероприятий </w:t>
      </w:r>
      <w:r w:rsidR="00E654C7">
        <w:rPr>
          <w:sz w:val="28"/>
          <w:szCs w:val="28"/>
        </w:rPr>
        <w:t>подп</w:t>
      </w:r>
      <w:r w:rsidR="00C43C0F" w:rsidRPr="008840B7">
        <w:rPr>
          <w:sz w:val="28"/>
          <w:szCs w:val="28"/>
        </w:rPr>
        <w:t xml:space="preserve">рограммы </w:t>
      </w:r>
      <w:r>
        <w:rPr>
          <w:sz w:val="28"/>
          <w:szCs w:val="28"/>
        </w:rPr>
        <w:t>являются</w:t>
      </w:r>
      <w:r w:rsidR="00C96AB8">
        <w:rPr>
          <w:sz w:val="28"/>
          <w:szCs w:val="28"/>
        </w:rPr>
        <w:t>:</w:t>
      </w:r>
    </w:p>
    <w:p w:rsidR="00C43C0F" w:rsidRDefault="0010053B" w:rsidP="00941751">
      <w:pPr>
        <w:tabs>
          <w:tab w:val="left" w:pos="993"/>
        </w:tabs>
        <w:ind w:firstLine="709"/>
        <w:jc w:val="both"/>
        <w:rPr>
          <w:sz w:val="28"/>
          <w:szCs w:val="28"/>
        </w:rPr>
      </w:pPr>
      <w:r>
        <w:rPr>
          <w:sz w:val="28"/>
          <w:szCs w:val="28"/>
        </w:rPr>
        <w:t>- обеспечение</w:t>
      </w:r>
      <w:r w:rsidR="00C43C0F" w:rsidRPr="008840B7">
        <w:rPr>
          <w:sz w:val="28"/>
          <w:szCs w:val="28"/>
        </w:rPr>
        <w:t xml:space="preserve"> </w:t>
      </w:r>
      <w:r w:rsidR="008840B7" w:rsidRPr="008840B7">
        <w:rPr>
          <w:sz w:val="28"/>
          <w:szCs w:val="28"/>
        </w:rPr>
        <w:t>исполнительн</w:t>
      </w:r>
      <w:r>
        <w:rPr>
          <w:sz w:val="28"/>
          <w:szCs w:val="28"/>
        </w:rPr>
        <w:t>ых</w:t>
      </w:r>
      <w:r w:rsidR="008840B7" w:rsidRPr="008840B7">
        <w:rPr>
          <w:sz w:val="28"/>
          <w:szCs w:val="28"/>
        </w:rPr>
        <w:t xml:space="preserve"> </w:t>
      </w:r>
      <w:r w:rsidR="00C43C0F" w:rsidRPr="008840B7">
        <w:rPr>
          <w:sz w:val="28"/>
          <w:szCs w:val="28"/>
        </w:rPr>
        <w:t>орган</w:t>
      </w:r>
      <w:r>
        <w:rPr>
          <w:sz w:val="28"/>
          <w:szCs w:val="28"/>
        </w:rPr>
        <w:t>ов</w:t>
      </w:r>
      <w:r w:rsidR="00C43C0F" w:rsidRPr="008840B7">
        <w:rPr>
          <w:sz w:val="28"/>
          <w:szCs w:val="28"/>
        </w:rPr>
        <w:t xml:space="preserve"> </w:t>
      </w:r>
      <w:r w:rsidR="008840B7">
        <w:rPr>
          <w:sz w:val="28"/>
          <w:szCs w:val="28"/>
        </w:rPr>
        <w:t xml:space="preserve">государственной </w:t>
      </w:r>
      <w:r w:rsidR="00C43C0F" w:rsidRPr="008840B7">
        <w:rPr>
          <w:sz w:val="28"/>
          <w:szCs w:val="28"/>
        </w:rPr>
        <w:t xml:space="preserve">власти Камчатского края объективной информацией об объемах и структуре </w:t>
      </w:r>
      <w:r w:rsidR="00B16E46" w:rsidRPr="008840B7">
        <w:rPr>
          <w:sz w:val="28"/>
          <w:szCs w:val="28"/>
        </w:rPr>
        <w:t xml:space="preserve">миграционных потоков с целью принятия адекватных мер по регулированию миграционных </w:t>
      </w:r>
      <w:r w:rsidR="008840B7" w:rsidRPr="008840B7">
        <w:rPr>
          <w:sz w:val="28"/>
          <w:szCs w:val="28"/>
        </w:rPr>
        <w:t>процессов</w:t>
      </w:r>
      <w:r w:rsidR="00B16E46" w:rsidRPr="008840B7">
        <w:rPr>
          <w:sz w:val="28"/>
          <w:szCs w:val="28"/>
        </w:rPr>
        <w:t>;</w:t>
      </w:r>
    </w:p>
    <w:p w:rsidR="008840B7" w:rsidRDefault="008840B7" w:rsidP="00941751">
      <w:pPr>
        <w:tabs>
          <w:tab w:val="left" w:pos="993"/>
        </w:tabs>
        <w:ind w:firstLine="709"/>
        <w:jc w:val="both"/>
        <w:rPr>
          <w:sz w:val="28"/>
          <w:szCs w:val="28"/>
        </w:rPr>
      </w:pPr>
      <w:r>
        <w:rPr>
          <w:sz w:val="28"/>
          <w:szCs w:val="28"/>
        </w:rPr>
        <w:t>- </w:t>
      </w:r>
      <w:r w:rsidR="0010053B">
        <w:rPr>
          <w:sz w:val="28"/>
          <w:szCs w:val="28"/>
        </w:rPr>
        <w:t>создание взаимоувязанной</w:t>
      </w:r>
      <w:r>
        <w:rPr>
          <w:sz w:val="28"/>
          <w:szCs w:val="28"/>
        </w:rPr>
        <w:t xml:space="preserve"> систем</w:t>
      </w:r>
      <w:r w:rsidR="0010053B">
        <w:rPr>
          <w:sz w:val="28"/>
          <w:szCs w:val="28"/>
        </w:rPr>
        <w:t>ы</w:t>
      </w:r>
      <w:r>
        <w:rPr>
          <w:sz w:val="28"/>
          <w:szCs w:val="28"/>
        </w:rPr>
        <w:t xml:space="preserve"> координации и взаимодействия </w:t>
      </w:r>
      <w:r w:rsidRPr="008840B7">
        <w:rPr>
          <w:sz w:val="28"/>
          <w:szCs w:val="28"/>
        </w:rPr>
        <w:t>исполнительн</w:t>
      </w:r>
      <w:r>
        <w:rPr>
          <w:sz w:val="28"/>
          <w:szCs w:val="28"/>
        </w:rPr>
        <w:t>ых</w:t>
      </w:r>
      <w:r w:rsidRPr="008840B7">
        <w:rPr>
          <w:sz w:val="28"/>
          <w:szCs w:val="28"/>
        </w:rPr>
        <w:t xml:space="preserve"> орган</w:t>
      </w:r>
      <w:r>
        <w:rPr>
          <w:sz w:val="28"/>
          <w:szCs w:val="28"/>
        </w:rPr>
        <w:t>ов</w:t>
      </w:r>
      <w:r w:rsidRPr="008840B7">
        <w:rPr>
          <w:sz w:val="28"/>
          <w:szCs w:val="28"/>
        </w:rPr>
        <w:t xml:space="preserve"> </w:t>
      </w:r>
      <w:r>
        <w:rPr>
          <w:sz w:val="28"/>
          <w:szCs w:val="28"/>
        </w:rPr>
        <w:t xml:space="preserve">государственной </w:t>
      </w:r>
      <w:r w:rsidRPr="008840B7">
        <w:rPr>
          <w:sz w:val="28"/>
          <w:szCs w:val="28"/>
        </w:rPr>
        <w:t>власти Камчатского края</w:t>
      </w:r>
      <w:r>
        <w:rPr>
          <w:sz w:val="28"/>
          <w:szCs w:val="28"/>
        </w:rPr>
        <w:t xml:space="preserve"> в сфере миграции</w:t>
      </w:r>
      <w:r w:rsidR="006F251A">
        <w:rPr>
          <w:sz w:val="28"/>
          <w:szCs w:val="28"/>
        </w:rPr>
        <w:t>;</w:t>
      </w:r>
    </w:p>
    <w:p w:rsidR="006F251A" w:rsidRPr="008840B7" w:rsidRDefault="006F251A" w:rsidP="00941751">
      <w:pPr>
        <w:tabs>
          <w:tab w:val="left" w:pos="993"/>
        </w:tabs>
        <w:ind w:firstLine="709"/>
        <w:jc w:val="both"/>
        <w:rPr>
          <w:sz w:val="28"/>
          <w:szCs w:val="28"/>
        </w:rPr>
      </w:pPr>
      <w:r>
        <w:rPr>
          <w:sz w:val="28"/>
          <w:szCs w:val="28"/>
        </w:rPr>
        <w:t>- созда</w:t>
      </w:r>
      <w:r w:rsidR="00C96AB8">
        <w:rPr>
          <w:sz w:val="28"/>
          <w:szCs w:val="28"/>
        </w:rPr>
        <w:t>ние</w:t>
      </w:r>
      <w:r>
        <w:rPr>
          <w:sz w:val="28"/>
          <w:szCs w:val="28"/>
        </w:rPr>
        <w:t xml:space="preserve"> услови</w:t>
      </w:r>
      <w:r w:rsidR="00C96AB8">
        <w:rPr>
          <w:sz w:val="28"/>
          <w:szCs w:val="28"/>
        </w:rPr>
        <w:t>й</w:t>
      </w:r>
      <w:r>
        <w:rPr>
          <w:sz w:val="28"/>
          <w:szCs w:val="28"/>
        </w:rPr>
        <w:t xml:space="preserve"> для привлечени</w:t>
      </w:r>
      <w:r w:rsidR="00C96AB8">
        <w:rPr>
          <w:sz w:val="28"/>
          <w:szCs w:val="28"/>
        </w:rPr>
        <w:t>я</w:t>
      </w:r>
      <w:r>
        <w:rPr>
          <w:sz w:val="28"/>
          <w:szCs w:val="28"/>
        </w:rPr>
        <w:t xml:space="preserve"> </w:t>
      </w:r>
      <w:r w:rsidRPr="00317941">
        <w:rPr>
          <w:rFonts w:eastAsia="Calibri"/>
          <w:sz w:val="28"/>
          <w:szCs w:val="28"/>
        </w:rPr>
        <w:t>в Камчатский край жителей из других регионов Российской Федерации для осуществления трудовой деятельности, в том числе на постоянное место жительства</w:t>
      </w:r>
      <w:r w:rsidR="003D5AE1">
        <w:rPr>
          <w:rFonts w:eastAsia="Calibri"/>
          <w:sz w:val="28"/>
          <w:szCs w:val="28"/>
        </w:rPr>
        <w:t>;</w:t>
      </w:r>
    </w:p>
    <w:p w:rsidR="00C43C0F" w:rsidRDefault="00B16E46" w:rsidP="00941751">
      <w:pPr>
        <w:tabs>
          <w:tab w:val="left" w:pos="993"/>
        </w:tabs>
        <w:ind w:firstLine="709"/>
        <w:jc w:val="both"/>
        <w:rPr>
          <w:sz w:val="28"/>
          <w:szCs w:val="28"/>
        </w:rPr>
      </w:pPr>
      <w:r w:rsidRPr="008840B7">
        <w:rPr>
          <w:sz w:val="28"/>
          <w:szCs w:val="28"/>
        </w:rPr>
        <w:t>- </w:t>
      </w:r>
      <w:r w:rsidR="00C96AB8">
        <w:rPr>
          <w:sz w:val="28"/>
          <w:szCs w:val="28"/>
        </w:rPr>
        <w:t xml:space="preserve">повышение </w:t>
      </w:r>
      <w:r w:rsidR="00871727" w:rsidRPr="008840B7">
        <w:rPr>
          <w:sz w:val="28"/>
          <w:szCs w:val="28"/>
        </w:rPr>
        <w:t>результативност</w:t>
      </w:r>
      <w:r w:rsidR="00C96AB8">
        <w:rPr>
          <w:sz w:val="28"/>
          <w:szCs w:val="28"/>
        </w:rPr>
        <w:t>и</w:t>
      </w:r>
      <w:r w:rsidR="00871727" w:rsidRPr="008840B7">
        <w:rPr>
          <w:sz w:val="28"/>
          <w:szCs w:val="28"/>
        </w:rPr>
        <w:t xml:space="preserve"> привлечения и использования </w:t>
      </w:r>
      <w:r w:rsidR="00A646FB" w:rsidRPr="008840B7">
        <w:rPr>
          <w:sz w:val="28"/>
          <w:szCs w:val="28"/>
        </w:rPr>
        <w:t>иностранной рабочей силы</w:t>
      </w:r>
      <w:r w:rsidR="006F251A">
        <w:rPr>
          <w:sz w:val="28"/>
          <w:szCs w:val="28"/>
        </w:rPr>
        <w:t xml:space="preserve"> и</w:t>
      </w:r>
      <w:r w:rsidR="006F251A" w:rsidRPr="006F251A">
        <w:rPr>
          <w:sz w:val="28"/>
          <w:szCs w:val="28"/>
        </w:rPr>
        <w:t xml:space="preserve"> </w:t>
      </w:r>
      <w:r w:rsidR="00C96AB8">
        <w:rPr>
          <w:sz w:val="28"/>
          <w:szCs w:val="28"/>
        </w:rPr>
        <w:t>формирование</w:t>
      </w:r>
      <w:r w:rsidR="006F251A" w:rsidRPr="008840B7">
        <w:rPr>
          <w:sz w:val="28"/>
          <w:szCs w:val="28"/>
        </w:rPr>
        <w:t xml:space="preserve"> услови</w:t>
      </w:r>
      <w:r w:rsidR="00C96AB8">
        <w:rPr>
          <w:sz w:val="28"/>
          <w:szCs w:val="28"/>
        </w:rPr>
        <w:t>й</w:t>
      </w:r>
      <w:r w:rsidR="006F251A" w:rsidRPr="008840B7">
        <w:rPr>
          <w:sz w:val="28"/>
          <w:szCs w:val="28"/>
        </w:rPr>
        <w:t xml:space="preserve"> для скорой и эффективной адаптации и интеграции различных категорий мигрантов,</w:t>
      </w:r>
      <w:r w:rsidR="006F251A">
        <w:rPr>
          <w:sz w:val="28"/>
          <w:szCs w:val="28"/>
        </w:rPr>
        <w:t xml:space="preserve"> а также</w:t>
      </w:r>
      <w:r w:rsidR="006F251A" w:rsidRPr="008840B7">
        <w:rPr>
          <w:sz w:val="28"/>
          <w:szCs w:val="28"/>
        </w:rPr>
        <w:t xml:space="preserve"> сни</w:t>
      </w:r>
      <w:r w:rsidR="00C96AB8">
        <w:rPr>
          <w:sz w:val="28"/>
          <w:szCs w:val="28"/>
        </w:rPr>
        <w:t>жение</w:t>
      </w:r>
      <w:r w:rsidR="006F251A" w:rsidRPr="008840B7">
        <w:rPr>
          <w:sz w:val="28"/>
          <w:szCs w:val="28"/>
        </w:rPr>
        <w:t xml:space="preserve"> риск</w:t>
      </w:r>
      <w:r w:rsidR="00C96AB8">
        <w:rPr>
          <w:sz w:val="28"/>
          <w:szCs w:val="28"/>
        </w:rPr>
        <w:t>а</w:t>
      </w:r>
      <w:r w:rsidR="006F251A" w:rsidRPr="008840B7">
        <w:rPr>
          <w:sz w:val="28"/>
          <w:szCs w:val="28"/>
        </w:rPr>
        <w:t xml:space="preserve"> возникновения конфликтных</w:t>
      </w:r>
      <w:r w:rsidR="006F251A">
        <w:rPr>
          <w:sz w:val="28"/>
          <w:szCs w:val="28"/>
        </w:rPr>
        <w:t xml:space="preserve"> ситуаций в результате миграции</w:t>
      </w:r>
      <w:r w:rsidR="00A646FB" w:rsidRPr="008840B7">
        <w:rPr>
          <w:sz w:val="28"/>
          <w:szCs w:val="28"/>
        </w:rPr>
        <w:t>.</w:t>
      </w:r>
    </w:p>
    <w:p w:rsidR="007628BF" w:rsidRDefault="00454093" w:rsidP="00941751">
      <w:pPr>
        <w:autoSpaceDE w:val="0"/>
        <w:autoSpaceDN w:val="0"/>
        <w:adjustRightInd w:val="0"/>
        <w:ind w:firstLine="709"/>
        <w:jc w:val="both"/>
        <w:outlineLvl w:val="1"/>
        <w:rPr>
          <w:rFonts w:eastAsia="Calibri"/>
          <w:sz w:val="28"/>
          <w:szCs w:val="28"/>
        </w:rPr>
      </w:pPr>
      <w:r>
        <w:rPr>
          <w:rFonts w:eastAsia="Calibri"/>
          <w:sz w:val="28"/>
          <w:szCs w:val="28"/>
          <w:lang w:eastAsia="en-US"/>
        </w:rPr>
        <w:t>Ф</w:t>
      </w:r>
      <w:r w:rsidR="00423BCF">
        <w:rPr>
          <w:rFonts w:eastAsia="Calibri"/>
          <w:sz w:val="28"/>
          <w:szCs w:val="28"/>
          <w:lang w:eastAsia="en-US"/>
        </w:rPr>
        <w:t>инансировани</w:t>
      </w:r>
      <w:r>
        <w:rPr>
          <w:rFonts w:eastAsia="Calibri"/>
          <w:sz w:val="28"/>
          <w:szCs w:val="28"/>
          <w:lang w:eastAsia="en-US"/>
        </w:rPr>
        <w:t>е</w:t>
      </w:r>
      <w:r w:rsidR="00423BCF">
        <w:rPr>
          <w:rFonts w:eastAsia="Calibri"/>
          <w:sz w:val="28"/>
          <w:szCs w:val="28"/>
          <w:lang w:eastAsia="en-US"/>
        </w:rPr>
        <w:t xml:space="preserve"> </w:t>
      </w:r>
      <w:r w:rsidR="00E654C7">
        <w:rPr>
          <w:rFonts w:eastAsia="Calibri"/>
          <w:sz w:val="28"/>
          <w:szCs w:val="28"/>
          <w:lang w:eastAsia="en-US"/>
        </w:rPr>
        <w:t>под</w:t>
      </w:r>
      <w:r w:rsidR="00423BCF">
        <w:rPr>
          <w:rFonts w:eastAsia="Calibri"/>
          <w:sz w:val="28"/>
          <w:szCs w:val="28"/>
          <w:lang w:eastAsia="en-US"/>
        </w:rPr>
        <w:t xml:space="preserve">программы </w:t>
      </w:r>
      <w:r>
        <w:rPr>
          <w:rFonts w:eastAsia="Calibri"/>
          <w:sz w:val="28"/>
          <w:szCs w:val="28"/>
          <w:lang w:eastAsia="en-US"/>
        </w:rPr>
        <w:t xml:space="preserve">осуществляется из </w:t>
      </w:r>
      <w:r w:rsidR="00423BCF">
        <w:rPr>
          <w:rFonts w:eastAsia="Calibri"/>
          <w:sz w:val="28"/>
          <w:szCs w:val="28"/>
          <w:lang w:eastAsia="en-US"/>
        </w:rPr>
        <w:t xml:space="preserve">средств </w:t>
      </w:r>
      <w:r w:rsidR="003D5AE1">
        <w:rPr>
          <w:rFonts w:eastAsia="Calibri"/>
          <w:sz w:val="28"/>
          <w:szCs w:val="28"/>
          <w:lang w:eastAsia="en-US"/>
        </w:rPr>
        <w:t xml:space="preserve">краевого </w:t>
      </w:r>
      <w:r w:rsidR="00423BCF">
        <w:rPr>
          <w:rFonts w:eastAsia="Calibri"/>
          <w:sz w:val="28"/>
          <w:szCs w:val="28"/>
          <w:lang w:eastAsia="en-US"/>
        </w:rPr>
        <w:t>бюджета</w:t>
      </w:r>
      <w:r w:rsidR="003D5AE1">
        <w:rPr>
          <w:rFonts w:eastAsia="Calibri"/>
          <w:sz w:val="28"/>
          <w:szCs w:val="28"/>
          <w:lang w:eastAsia="en-US"/>
        </w:rPr>
        <w:t>,</w:t>
      </w:r>
      <w:r w:rsidR="00423BCF">
        <w:rPr>
          <w:rFonts w:eastAsia="Calibri"/>
          <w:sz w:val="28"/>
          <w:szCs w:val="28"/>
          <w:lang w:eastAsia="en-US"/>
        </w:rPr>
        <w:t xml:space="preserve"> </w:t>
      </w:r>
      <w:r>
        <w:rPr>
          <w:rFonts w:eastAsia="Calibri"/>
          <w:sz w:val="28"/>
          <w:szCs w:val="28"/>
          <w:lang w:eastAsia="en-US"/>
        </w:rPr>
        <w:t>о</w:t>
      </w:r>
      <w:r w:rsidR="00423BCF" w:rsidRPr="00CD7D52">
        <w:rPr>
          <w:rFonts w:eastAsia="Calibri"/>
          <w:sz w:val="28"/>
          <w:szCs w:val="28"/>
          <w:lang w:eastAsia="en-US"/>
        </w:rPr>
        <w:t>бщий объем бюджетных ассигнований краевого бюджета</w:t>
      </w:r>
      <w:r w:rsidR="00F5245F">
        <w:rPr>
          <w:rFonts w:eastAsia="Calibri"/>
          <w:sz w:val="28"/>
          <w:szCs w:val="28"/>
          <w:lang w:eastAsia="en-US"/>
        </w:rPr>
        <w:t xml:space="preserve"> </w:t>
      </w:r>
      <w:r w:rsidR="00423BCF" w:rsidRPr="00CD7D52">
        <w:rPr>
          <w:rFonts w:eastAsia="Calibri"/>
          <w:sz w:val="28"/>
          <w:szCs w:val="28"/>
          <w:lang w:eastAsia="en-US"/>
        </w:rPr>
        <w:t xml:space="preserve">– </w:t>
      </w:r>
      <w:r w:rsidR="00DE1858">
        <w:rPr>
          <w:rFonts w:eastAsia="Calibri"/>
          <w:sz w:val="28"/>
          <w:szCs w:val="28"/>
          <w:lang w:eastAsia="en-US"/>
        </w:rPr>
        <w:t>2</w:t>
      </w:r>
      <w:r w:rsidR="00FF25A4">
        <w:rPr>
          <w:rFonts w:eastAsia="Calibri"/>
          <w:sz w:val="28"/>
          <w:szCs w:val="28"/>
          <w:lang w:eastAsia="en-US"/>
        </w:rPr>
        <w:t> 669,30</w:t>
      </w:r>
      <w:r>
        <w:rPr>
          <w:rFonts w:eastAsia="Calibri"/>
          <w:sz w:val="28"/>
          <w:szCs w:val="28"/>
        </w:rPr>
        <w:t xml:space="preserve"> тыс. рублей. </w:t>
      </w:r>
      <w:r w:rsidR="006B0E73">
        <w:rPr>
          <w:rFonts w:eastAsia="Calibri"/>
          <w:sz w:val="28"/>
          <w:szCs w:val="28"/>
        </w:rPr>
        <w:t xml:space="preserve"> </w:t>
      </w:r>
    </w:p>
    <w:p w:rsidR="0028734B" w:rsidRDefault="0028734B" w:rsidP="00941751">
      <w:pPr>
        <w:autoSpaceDE w:val="0"/>
        <w:autoSpaceDN w:val="0"/>
        <w:adjustRightInd w:val="0"/>
        <w:ind w:firstLine="709"/>
        <w:jc w:val="both"/>
        <w:outlineLvl w:val="1"/>
        <w:rPr>
          <w:rFonts w:eastAsia="Calibri"/>
          <w:sz w:val="28"/>
          <w:szCs w:val="28"/>
        </w:rPr>
      </w:pPr>
    </w:p>
    <w:p w:rsidR="0028734B" w:rsidRDefault="0028734B" w:rsidP="00941751">
      <w:pPr>
        <w:autoSpaceDE w:val="0"/>
        <w:autoSpaceDN w:val="0"/>
        <w:adjustRightInd w:val="0"/>
        <w:ind w:firstLine="709"/>
        <w:jc w:val="both"/>
        <w:outlineLvl w:val="1"/>
        <w:rPr>
          <w:rFonts w:eastAsia="Calibri"/>
          <w:sz w:val="28"/>
          <w:szCs w:val="28"/>
        </w:rPr>
      </w:pPr>
    </w:p>
    <w:sectPr w:rsidR="0028734B" w:rsidSect="00941751">
      <w:footerReference w:type="even" r:id="rId9"/>
      <w:footerReference w:type="default" r:id="rId10"/>
      <w:pgSz w:w="11906" w:h="16838"/>
      <w:pgMar w:top="1134" w:right="567" w:bottom="1134" w:left="1134" w:header="709" w:footer="709"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D69" w:rsidRDefault="00073D69">
      <w:r>
        <w:separator/>
      </w:r>
    </w:p>
  </w:endnote>
  <w:endnote w:type="continuationSeparator" w:id="0">
    <w:p w:rsidR="00073D69" w:rsidRDefault="0007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2D5" w:rsidRDefault="003812D5" w:rsidP="001A6B1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812D5" w:rsidRDefault="003812D5" w:rsidP="001A6B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3134770"/>
      <w:docPartObj>
        <w:docPartGallery w:val="Page Numbers (Bottom of Page)"/>
        <w:docPartUnique/>
      </w:docPartObj>
    </w:sdtPr>
    <w:sdtEndPr/>
    <w:sdtContent>
      <w:p w:rsidR="003812D5" w:rsidRDefault="003812D5" w:rsidP="000911B1">
        <w:pPr>
          <w:pStyle w:val="a4"/>
          <w:framePr w:wrap="around" w:vAnchor="text" w:hAnchor="margin" w:xAlign="right" w:y="1"/>
          <w:jc w:val="right"/>
        </w:pPr>
        <w:r>
          <w:fldChar w:fldCharType="begin"/>
        </w:r>
        <w:r>
          <w:instrText xml:space="preserve"> PAGE   \* MERGEFORMAT </w:instrText>
        </w:r>
        <w:r>
          <w:fldChar w:fldCharType="separate"/>
        </w:r>
        <w:r w:rsidR="00AA27DF">
          <w:rPr>
            <w:noProof/>
          </w:rPr>
          <w:t>60</w:t>
        </w:r>
        <w:r>
          <w:rPr>
            <w:noProof/>
          </w:rPr>
          <w:fldChar w:fldCharType="end"/>
        </w:r>
      </w:p>
    </w:sdtContent>
  </w:sdt>
  <w:p w:rsidR="003812D5" w:rsidRDefault="003812D5" w:rsidP="001A6B12">
    <w:pPr>
      <w:pStyle w:val="a4"/>
      <w:framePr w:wrap="around" w:vAnchor="text" w:hAnchor="margin" w:xAlign="right" w:y="1"/>
      <w:rPr>
        <w:rStyle w:val="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D69" w:rsidRDefault="00073D69">
      <w:r>
        <w:separator/>
      </w:r>
    </w:p>
  </w:footnote>
  <w:footnote w:type="continuationSeparator" w:id="0">
    <w:p w:rsidR="00073D69" w:rsidRDefault="00073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73B"/>
    <w:multiLevelType w:val="hybridMultilevel"/>
    <w:tmpl w:val="1C96EA6A"/>
    <w:lvl w:ilvl="0" w:tplc="4C18C5A6">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E936001"/>
    <w:multiLevelType w:val="hybridMultilevel"/>
    <w:tmpl w:val="73F86F40"/>
    <w:lvl w:ilvl="0" w:tplc="8B861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E64F46"/>
    <w:multiLevelType w:val="multilevel"/>
    <w:tmpl w:val="E266FF62"/>
    <w:lvl w:ilvl="0">
      <w:start w:val="1"/>
      <w:numFmt w:val="decimal"/>
      <w:lvlText w:val="%1."/>
      <w:lvlJc w:val="left"/>
      <w:pPr>
        <w:ind w:left="720" w:hanging="360"/>
      </w:pPr>
      <w:rPr>
        <w:rFonts w:hint="default"/>
        <w:sz w:val="24"/>
      </w:rPr>
    </w:lvl>
    <w:lvl w:ilvl="1">
      <w:start w:val="1"/>
      <w:numFmt w:val="decimal"/>
      <w:isLgl/>
      <w:lvlText w:val="%1.%2"/>
      <w:lvlJc w:val="left"/>
      <w:pPr>
        <w:ind w:left="111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FB63A35"/>
    <w:multiLevelType w:val="hybridMultilevel"/>
    <w:tmpl w:val="88B88430"/>
    <w:lvl w:ilvl="0" w:tplc="31087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9877F2"/>
    <w:multiLevelType w:val="hybridMultilevel"/>
    <w:tmpl w:val="1BDE5928"/>
    <w:lvl w:ilvl="0" w:tplc="8BF6E8DE">
      <w:start w:val="1"/>
      <w:numFmt w:val="decimal"/>
      <w:lvlText w:val="%1."/>
      <w:lvlJc w:val="left"/>
      <w:pPr>
        <w:tabs>
          <w:tab w:val="num" w:pos="720"/>
        </w:tabs>
        <w:ind w:left="720" w:hanging="360"/>
      </w:pPr>
      <w:rPr>
        <w:rFonts w:hint="default"/>
        <w:b/>
        <w:color w:val="00008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23B0173"/>
    <w:multiLevelType w:val="hybridMultilevel"/>
    <w:tmpl w:val="05247370"/>
    <w:lvl w:ilvl="0" w:tplc="467687B0">
      <w:start w:val="1"/>
      <w:numFmt w:val="decimal"/>
      <w:lvlText w:val="%1."/>
      <w:lvlJc w:val="left"/>
      <w:pPr>
        <w:tabs>
          <w:tab w:val="num" w:pos="1368"/>
        </w:tabs>
        <w:ind w:left="1368" w:hanging="828"/>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31F3B5E"/>
    <w:multiLevelType w:val="hybridMultilevel"/>
    <w:tmpl w:val="41F83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A562BC"/>
    <w:multiLevelType w:val="hybridMultilevel"/>
    <w:tmpl w:val="01DA5A32"/>
    <w:lvl w:ilvl="0" w:tplc="911A14E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6F431F"/>
    <w:multiLevelType w:val="hybridMultilevel"/>
    <w:tmpl w:val="0C300F84"/>
    <w:lvl w:ilvl="0" w:tplc="8BF6E8DE">
      <w:start w:val="1"/>
      <w:numFmt w:val="decimal"/>
      <w:lvlText w:val="%1."/>
      <w:lvlJc w:val="left"/>
      <w:pPr>
        <w:tabs>
          <w:tab w:val="num" w:pos="720"/>
        </w:tabs>
        <w:ind w:left="720" w:hanging="360"/>
      </w:pPr>
      <w:rPr>
        <w:rFonts w:hint="default"/>
        <w:b/>
        <w:color w:val="00008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4"/>
  </w:num>
  <w:num w:numId="3">
    <w:abstractNumId w:val="2"/>
  </w:num>
  <w:num w:numId="4">
    <w:abstractNumId w:val="7"/>
  </w:num>
  <w:num w:numId="5">
    <w:abstractNumId w:val="3"/>
  </w:num>
  <w:num w:numId="6">
    <w:abstractNumId w:val="5"/>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B728F1"/>
    <w:rsid w:val="00005C01"/>
    <w:rsid w:val="0000636A"/>
    <w:rsid w:val="0001392B"/>
    <w:rsid w:val="0001576A"/>
    <w:rsid w:val="00015910"/>
    <w:rsid w:val="000179EB"/>
    <w:rsid w:val="00027ABD"/>
    <w:rsid w:val="000376FD"/>
    <w:rsid w:val="00043846"/>
    <w:rsid w:val="00053584"/>
    <w:rsid w:val="000549C9"/>
    <w:rsid w:val="00056698"/>
    <w:rsid w:val="00066AEF"/>
    <w:rsid w:val="00073D69"/>
    <w:rsid w:val="00075A2B"/>
    <w:rsid w:val="0007705B"/>
    <w:rsid w:val="00077484"/>
    <w:rsid w:val="000808F1"/>
    <w:rsid w:val="000821EA"/>
    <w:rsid w:val="00085C9B"/>
    <w:rsid w:val="000911B1"/>
    <w:rsid w:val="00095113"/>
    <w:rsid w:val="000A14CE"/>
    <w:rsid w:val="000A512D"/>
    <w:rsid w:val="000A6388"/>
    <w:rsid w:val="000A7298"/>
    <w:rsid w:val="000B037A"/>
    <w:rsid w:val="000B4206"/>
    <w:rsid w:val="000B42A4"/>
    <w:rsid w:val="000B5479"/>
    <w:rsid w:val="000B571D"/>
    <w:rsid w:val="000C3768"/>
    <w:rsid w:val="000C7293"/>
    <w:rsid w:val="000D3351"/>
    <w:rsid w:val="000F7A1C"/>
    <w:rsid w:val="0010053B"/>
    <w:rsid w:val="00104752"/>
    <w:rsid w:val="00111180"/>
    <w:rsid w:val="00112889"/>
    <w:rsid w:val="00121A56"/>
    <w:rsid w:val="001241F7"/>
    <w:rsid w:val="00127926"/>
    <w:rsid w:val="0016383C"/>
    <w:rsid w:val="00171749"/>
    <w:rsid w:val="00174488"/>
    <w:rsid w:val="00175F98"/>
    <w:rsid w:val="00177A7C"/>
    <w:rsid w:val="00180854"/>
    <w:rsid w:val="00182BBA"/>
    <w:rsid w:val="00190E70"/>
    <w:rsid w:val="00193E61"/>
    <w:rsid w:val="001956E1"/>
    <w:rsid w:val="00195ABB"/>
    <w:rsid w:val="00195CC0"/>
    <w:rsid w:val="001A3594"/>
    <w:rsid w:val="001A6B12"/>
    <w:rsid w:val="001A77CB"/>
    <w:rsid w:val="001B0323"/>
    <w:rsid w:val="001B18C1"/>
    <w:rsid w:val="001C0A80"/>
    <w:rsid w:val="001C2767"/>
    <w:rsid w:val="001C2A78"/>
    <w:rsid w:val="001C779F"/>
    <w:rsid w:val="001E5EC9"/>
    <w:rsid w:val="001F0BDF"/>
    <w:rsid w:val="001F2A83"/>
    <w:rsid w:val="001F2EC1"/>
    <w:rsid w:val="001F5807"/>
    <w:rsid w:val="00200425"/>
    <w:rsid w:val="0020231F"/>
    <w:rsid w:val="00206294"/>
    <w:rsid w:val="00206407"/>
    <w:rsid w:val="00211A01"/>
    <w:rsid w:val="00214139"/>
    <w:rsid w:val="002169B0"/>
    <w:rsid w:val="0022250E"/>
    <w:rsid w:val="00226D7C"/>
    <w:rsid w:val="00227BEA"/>
    <w:rsid w:val="00230016"/>
    <w:rsid w:val="00242BE1"/>
    <w:rsid w:val="0024489B"/>
    <w:rsid w:val="002470B2"/>
    <w:rsid w:val="00263AA0"/>
    <w:rsid w:val="00264D67"/>
    <w:rsid w:val="0026791F"/>
    <w:rsid w:val="002714F3"/>
    <w:rsid w:val="002749F6"/>
    <w:rsid w:val="0027649E"/>
    <w:rsid w:val="00281CD2"/>
    <w:rsid w:val="0028734B"/>
    <w:rsid w:val="002909D7"/>
    <w:rsid w:val="002A51D5"/>
    <w:rsid w:val="002A5656"/>
    <w:rsid w:val="002A5D01"/>
    <w:rsid w:val="002A75F8"/>
    <w:rsid w:val="002B1DF7"/>
    <w:rsid w:val="002B2FDD"/>
    <w:rsid w:val="002B5388"/>
    <w:rsid w:val="002B64F9"/>
    <w:rsid w:val="002B7ADE"/>
    <w:rsid w:val="002C1878"/>
    <w:rsid w:val="002C5972"/>
    <w:rsid w:val="002D2A3B"/>
    <w:rsid w:val="002E2A28"/>
    <w:rsid w:val="002F4FCF"/>
    <w:rsid w:val="00301607"/>
    <w:rsid w:val="00301EB6"/>
    <w:rsid w:val="003154DF"/>
    <w:rsid w:val="0031678D"/>
    <w:rsid w:val="003205DD"/>
    <w:rsid w:val="003208F8"/>
    <w:rsid w:val="00321A22"/>
    <w:rsid w:val="00321B2D"/>
    <w:rsid w:val="00322018"/>
    <w:rsid w:val="00323CB8"/>
    <w:rsid w:val="003349A4"/>
    <w:rsid w:val="00335217"/>
    <w:rsid w:val="00335C44"/>
    <w:rsid w:val="003362C5"/>
    <w:rsid w:val="00342522"/>
    <w:rsid w:val="0035061F"/>
    <w:rsid w:val="00350A28"/>
    <w:rsid w:val="00362A83"/>
    <w:rsid w:val="003721E5"/>
    <w:rsid w:val="00377C0E"/>
    <w:rsid w:val="003812D5"/>
    <w:rsid w:val="00386D56"/>
    <w:rsid w:val="003A14B9"/>
    <w:rsid w:val="003A3746"/>
    <w:rsid w:val="003C2853"/>
    <w:rsid w:val="003C3571"/>
    <w:rsid w:val="003C43F6"/>
    <w:rsid w:val="003C5A06"/>
    <w:rsid w:val="003D14EC"/>
    <w:rsid w:val="003D1FF9"/>
    <w:rsid w:val="003D5AE1"/>
    <w:rsid w:val="003D5BA8"/>
    <w:rsid w:val="003D6094"/>
    <w:rsid w:val="003E1342"/>
    <w:rsid w:val="003E21DB"/>
    <w:rsid w:val="003F1BE6"/>
    <w:rsid w:val="003F5C13"/>
    <w:rsid w:val="00403D5D"/>
    <w:rsid w:val="00405072"/>
    <w:rsid w:val="00412EB7"/>
    <w:rsid w:val="00422C5A"/>
    <w:rsid w:val="00423BCF"/>
    <w:rsid w:val="004265D4"/>
    <w:rsid w:val="0043044D"/>
    <w:rsid w:val="004323FD"/>
    <w:rsid w:val="00436CB5"/>
    <w:rsid w:val="004425DA"/>
    <w:rsid w:val="00454093"/>
    <w:rsid w:val="00463F7D"/>
    <w:rsid w:val="00475B1F"/>
    <w:rsid w:val="00486179"/>
    <w:rsid w:val="004979D5"/>
    <w:rsid w:val="00497E27"/>
    <w:rsid w:val="004A6C11"/>
    <w:rsid w:val="004C1F2C"/>
    <w:rsid w:val="004C70B7"/>
    <w:rsid w:val="004D1DD0"/>
    <w:rsid w:val="004D3084"/>
    <w:rsid w:val="004D69DD"/>
    <w:rsid w:val="004E2D9E"/>
    <w:rsid w:val="004E2F08"/>
    <w:rsid w:val="004E7952"/>
    <w:rsid w:val="004F4088"/>
    <w:rsid w:val="004F431C"/>
    <w:rsid w:val="00503E88"/>
    <w:rsid w:val="005123CD"/>
    <w:rsid w:val="00514EC3"/>
    <w:rsid w:val="00520821"/>
    <w:rsid w:val="00521CCB"/>
    <w:rsid w:val="0052344F"/>
    <w:rsid w:val="00527DBE"/>
    <w:rsid w:val="00546287"/>
    <w:rsid w:val="005467ED"/>
    <w:rsid w:val="00546EE7"/>
    <w:rsid w:val="00550C2E"/>
    <w:rsid w:val="00553C48"/>
    <w:rsid w:val="00555343"/>
    <w:rsid w:val="005611C8"/>
    <w:rsid w:val="00562574"/>
    <w:rsid w:val="0057221C"/>
    <w:rsid w:val="00572760"/>
    <w:rsid w:val="00575EB6"/>
    <w:rsid w:val="005765BF"/>
    <w:rsid w:val="0059344A"/>
    <w:rsid w:val="0059760A"/>
    <w:rsid w:val="005B0DCF"/>
    <w:rsid w:val="005B5893"/>
    <w:rsid w:val="005B6A85"/>
    <w:rsid w:val="005C33D8"/>
    <w:rsid w:val="005D13C0"/>
    <w:rsid w:val="005D31BE"/>
    <w:rsid w:val="005E3784"/>
    <w:rsid w:val="005E4226"/>
    <w:rsid w:val="006033DA"/>
    <w:rsid w:val="006043D4"/>
    <w:rsid w:val="00615277"/>
    <w:rsid w:val="00620EDF"/>
    <w:rsid w:val="00632828"/>
    <w:rsid w:val="00637D72"/>
    <w:rsid w:val="00640DBB"/>
    <w:rsid w:val="006462E8"/>
    <w:rsid w:val="00652909"/>
    <w:rsid w:val="00654F9D"/>
    <w:rsid w:val="00655263"/>
    <w:rsid w:val="0065662B"/>
    <w:rsid w:val="006749B0"/>
    <w:rsid w:val="00677737"/>
    <w:rsid w:val="00677E62"/>
    <w:rsid w:val="00680388"/>
    <w:rsid w:val="006840FB"/>
    <w:rsid w:val="006841E0"/>
    <w:rsid w:val="006A05A3"/>
    <w:rsid w:val="006A4BCC"/>
    <w:rsid w:val="006B0E73"/>
    <w:rsid w:val="006B1B6D"/>
    <w:rsid w:val="006B7FC3"/>
    <w:rsid w:val="006C110E"/>
    <w:rsid w:val="006D0CF6"/>
    <w:rsid w:val="006D6CFD"/>
    <w:rsid w:val="006E2330"/>
    <w:rsid w:val="006E39C5"/>
    <w:rsid w:val="006E5CBA"/>
    <w:rsid w:val="006E75FC"/>
    <w:rsid w:val="006F1634"/>
    <w:rsid w:val="006F251A"/>
    <w:rsid w:val="007038C6"/>
    <w:rsid w:val="00703F2B"/>
    <w:rsid w:val="00707529"/>
    <w:rsid w:val="007102FB"/>
    <w:rsid w:val="00711FEC"/>
    <w:rsid w:val="00744705"/>
    <w:rsid w:val="00745185"/>
    <w:rsid w:val="00760BEC"/>
    <w:rsid w:val="00761A81"/>
    <w:rsid w:val="007628BF"/>
    <w:rsid w:val="00763439"/>
    <w:rsid w:val="00766333"/>
    <w:rsid w:val="00770048"/>
    <w:rsid w:val="00770EB8"/>
    <w:rsid w:val="00782D02"/>
    <w:rsid w:val="0078305A"/>
    <w:rsid w:val="00784857"/>
    <w:rsid w:val="00786EA0"/>
    <w:rsid w:val="00793C58"/>
    <w:rsid w:val="007955E4"/>
    <w:rsid w:val="00795758"/>
    <w:rsid w:val="007A157C"/>
    <w:rsid w:val="007A21DE"/>
    <w:rsid w:val="007A5CFA"/>
    <w:rsid w:val="007B1419"/>
    <w:rsid w:val="007B6ECB"/>
    <w:rsid w:val="007C6F8D"/>
    <w:rsid w:val="007D1346"/>
    <w:rsid w:val="007D5AFD"/>
    <w:rsid w:val="007E3B4B"/>
    <w:rsid w:val="007E44FB"/>
    <w:rsid w:val="007E478E"/>
    <w:rsid w:val="007E48D9"/>
    <w:rsid w:val="007E71FE"/>
    <w:rsid w:val="007F1AA8"/>
    <w:rsid w:val="007F5D1D"/>
    <w:rsid w:val="008060BC"/>
    <w:rsid w:val="00807509"/>
    <w:rsid w:val="00807A65"/>
    <w:rsid w:val="00811905"/>
    <w:rsid w:val="008304E4"/>
    <w:rsid w:val="0083302D"/>
    <w:rsid w:val="00836BF5"/>
    <w:rsid w:val="0084021A"/>
    <w:rsid w:val="008452D0"/>
    <w:rsid w:val="00853068"/>
    <w:rsid w:val="00857190"/>
    <w:rsid w:val="00860366"/>
    <w:rsid w:val="008679BF"/>
    <w:rsid w:val="00871727"/>
    <w:rsid w:val="00874501"/>
    <w:rsid w:val="00874C60"/>
    <w:rsid w:val="00882F66"/>
    <w:rsid w:val="008840B7"/>
    <w:rsid w:val="008874BA"/>
    <w:rsid w:val="0089271A"/>
    <w:rsid w:val="00892C77"/>
    <w:rsid w:val="00895CF5"/>
    <w:rsid w:val="008A5CA8"/>
    <w:rsid w:val="008A7038"/>
    <w:rsid w:val="008B315B"/>
    <w:rsid w:val="008C5F0E"/>
    <w:rsid w:val="008D3922"/>
    <w:rsid w:val="008D559E"/>
    <w:rsid w:val="008D7151"/>
    <w:rsid w:val="008E2DD9"/>
    <w:rsid w:val="008E3C03"/>
    <w:rsid w:val="008E451F"/>
    <w:rsid w:val="008E6DB1"/>
    <w:rsid w:val="008F1F6F"/>
    <w:rsid w:val="008F6E59"/>
    <w:rsid w:val="0090045A"/>
    <w:rsid w:val="009070C8"/>
    <w:rsid w:val="00914AFF"/>
    <w:rsid w:val="00914C1F"/>
    <w:rsid w:val="00925840"/>
    <w:rsid w:val="00941751"/>
    <w:rsid w:val="00944506"/>
    <w:rsid w:val="009458E3"/>
    <w:rsid w:val="00947C63"/>
    <w:rsid w:val="00950916"/>
    <w:rsid w:val="009601F2"/>
    <w:rsid w:val="00960922"/>
    <w:rsid w:val="00966AFB"/>
    <w:rsid w:val="00972BCC"/>
    <w:rsid w:val="009730E1"/>
    <w:rsid w:val="0097474C"/>
    <w:rsid w:val="009750AC"/>
    <w:rsid w:val="009778A5"/>
    <w:rsid w:val="00981F62"/>
    <w:rsid w:val="009826DD"/>
    <w:rsid w:val="009826ED"/>
    <w:rsid w:val="00996926"/>
    <w:rsid w:val="009A5DEF"/>
    <w:rsid w:val="009A6527"/>
    <w:rsid w:val="009C209C"/>
    <w:rsid w:val="009C2ADC"/>
    <w:rsid w:val="009C4602"/>
    <w:rsid w:val="009C54C4"/>
    <w:rsid w:val="009D0F26"/>
    <w:rsid w:val="009D1204"/>
    <w:rsid w:val="009D347C"/>
    <w:rsid w:val="009D41DD"/>
    <w:rsid w:val="009D7E67"/>
    <w:rsid w:val="009E63C9"/>
    <w:rsid w:val="00A03658"/>
    <w:rsid w:val="00A03E8A"/>
    <w:rsid w:val="00A056E0"/>
    <w:rsid w:val="00A11F8E"/>
    <w:rsid w:val="00A134CD"/>
    <w:rsid w:val="00A20EEE"/>
    <w:rsid w:val="00A21E38"/>
    <w:rsid w:val="00A21F68"/>
    <w:rsid w:val="00A22800"/>
    <w:rsid w:val="00A273DF"/>
    <w:rsid w:val="00A30182"/>
    <w:rsid w:val="00A31B58"/>
    <w:rsid w:val="00A32600"/>
    <w:rsid w:val="00A40398"/>
    <w:rsid w:val="00A439DB"/>
    <w:rsid w:val="00A451B9"/>
    <w:rsid w:val="00A46E50"/>
    <w:rsid w:val="00A5171A"/>
    <w:rsid w:val="00A60796"/>
    <w:rsid w:val="00A636A6"/>
    <w:rsid w:val="00A646FB"/>
    <w:rsid w:val="00A64BEA"/>
    <w:rsid w:val="00A64DD0"/>
    <w:rsid w:val="00A65808"/>
    <w:rsid w:val="00A70B33"/>
    <w:rsid w:val="00A71A4F"/>
    <w:rsid w:val="00A75A40"/>
    <w:rsid w:val="00A80D59"/>
    <w:rsid w:val="00A81D26"/>
    <w:rsid w:val="00A84953"/>
    <w:rsid w:val="00A87192"/>
    <w:rsid w:val="00A93970"/>
    <w:rsid w:val="00A94672"/>
    <w:rsid w:val="00A97F82"/>
    <w:rsid w:val="00AA0FA3"/>
    <w:rsid w:val="00AA27DF"/>
    <w:rsid w:val="00AA2B57"/>
    <w:rsid w:val="00AA6C67"/>
    <w:rsid w:val="00AC132A"/>
    <w:rsid w:val="00AC3206"/>
    <w:rsid w:val="00AC4AF1"/>
    <w:rsid w:val="00AC5C4D"/>
    <w:rsid w:val="00AD11F7"/>
    <w:rsid w:val="00AD14FB"/>
    <w:rsid w:val="00AD38C3"/>
    <w:rsid w:val="00AE1BB7"/>
    <w:rsid w:val="00AE5658"/>
    <w:rsid w:val="00AF5DDF"/>
    <w:rsid w:val="00B02C27"/>
    <w:rsid w:val="00B108F4"/>
    <w:rsid w:val="00B11626"/>
    <w:rsid w:val="00B1326B"/>
    <w:rsid w:val="00B146E7"/>
    <w:rsid w:val="00B16E46"/>
    <w:rsid w:val="00B40992"/>
    <w:rsid w:val="00B41F91"/>
    <w:rsid w:val="00B46274"/>
    <w:rsid w:val="00B50BBD"/>
    <w:rsid w:val="00B54C69"/>
    <w:rsid w:val="00B55268"/>
    <w:rsid w:val="00B56079"/>
    <w:rsid w:val="00B61904"/>
    <w:rsid w:val="00B678DA"/>
    <w:rsid w:val="00B678F3"/>
    <w:rsid w:val="00B71E93"/>
    <w:rsid w:val="00B728F1"/>
    <w:rsid w:val="00B75446"/>
    <w:rsid w:val="00B755D1"/>
    <w:rsid w:val="00B80E0F"/>
    <w:rsid w:val="00B83B86"/>
    <w:rsid w:val="00B90DA2"/>
    <w:rsid w:val="00B9244D"/>
    <w:rsid w:val="00B974E0"/>
    <w:rsid w:val="00BA1207"/>
    <w:rsid w:val="00BA2C12"/>
    <w:rsid w:val="00BA57C9"/>
    <w:rsid w:val="00BA7828"/>
    <w:rsid w:val="00BB1AC7"/>
    <w:rsid w:val="00BB1F4D"/>
    <w:rsid w:val="00BB20A1"/>
    <w:rsid w:val="00BB4DB7"/>
    <w:rsid w:val="00BB5590"/>
    <w:rsid w:val="00BC5E32"/>
    <w:rsid w:val="00BD247E"/>
    <w:rsid w:val="00BD2B17"/>
    <w:rsid w:val="00BF0DED"/>
    <w:rsid w:val="00BF28AD"/>
    <w:rsid w:val="00BF7501"/>
    <w:rsid w:val="00C002F1"/>
    <w:rsid w:val="00C006D6"/>
    <w:rsid w:val="00C024A4"/>
    <w:rsid w:val="00C03D9C"/>
    <w:rsid w:val="00C04FE3"/>
    <w:rsid w:val="00C12ADE"/>
    <w:rsid w:val="00C305E5"/>
    <w:rsid w:val="00C3308C"/>
    <w:rsid w:val="00C37180"/>
    <w:rsid w:val="00C4011F"/>
    <w:rsid w:val="00C40D1E"/>
    <w:rsid w:val="00C43C0F"/>
    <w:rsid w:val="00C568CD"/>
    <w:rsid w:val="00C62775"/>
    <w:rsid w:val="00C632C9"/>
    <w:rsid w:val="00C664EF"/>
    <w:rsid w:val="00C67D3A"/>
    <w:rsid w:val="00C72072"/>
    <w:rsid w:val="00C738E1"/>
    <w:rsid w:val="00C873D5"/>
    <w:rsid w:val="00C96AB8"/>
    <w:rsid w:val="00CA3D30"/>
    <w:rsid w:val="00CA46A5"/>
    <w:rsid w:val="00CA60A3"/>
    <w:rsid w:val="00CB07D3"/>
    <w:rsid w:val="00CB2612"/>
    <w:rsid w:val="00CB78DF"/>
    <w:rsid w:val="00CC0A99"/>
    <w:rsid w:val="00CC493F"/>
    <w:rsid w:val="00CC57B4"/>
    <w:rsid w:val="00CD0ED5"/>
    <w:rsid w:val="00CD3850"/>
    <w:rsid w:val="00CD3D1B"/>
    <w:rsid w:val="00CE1A0B"/>
    <w:rsid w:val="00CE1ACB"/>
    <w:rsid w:val="00CE3598"/>
    <w:rsid w:val="00CE4540"/>
    <w:rsid w:val="00CE6CF1"/>
    <w:rsid w:val="00CE72AB"/>
    <w:rsid w:val="00CF47C4"/>
    <w:rsid w:val="00CF4F4F"/>
    <w:rsid w:val="00D02EE8"/>
    <w:rsid w:val="00D055F8"/>
    <w:rsid w:val="00D271E3"/>
    <w:rsid w:val="00D406A5"/>
    <w:rsid w:val="00D41A5C"/>
    <w:rsid w:val="00D42B9A"/>
    <w:rsid w:val="00D43210"/>
    <w:rsid w:val="00D46AA1"/>
    <w:rsid w:val="00D5753C"/>
    <w:rsid w:val="00D66AE4"/>
    <w:rsid w:val="00D71B3F"/>
    <w:rsid w:val="00D840FE"/>
    <w:rsid w:val="00D86CE9"/>
    <w:rsid w:val="00D931DA"/>
    <w:rsid w:val="00D94259"/>
    <w:rsid w:val="00DA1D1B"/>
    <w:rsid w:val="00DA4AA9"/>
    <w:rsid w:val="00DB02B0"/>
    <w:rsid w:val="00DC0D42"/>
    <w:rsid w:val="00DC40FA"/>
    <w:rsid w:val="00DD45AA"/>
    <w:rsid w:val="00DE05A8"/>
    <w:rsid w:val="00DE1858"/>
    <w:rsid w:val="00DE195C"/>
    <w:rsid w:val="00DF1CA8"/>
    <w:rsid w:val="00DF214A"/>
    <w:rsid w:val="00DF3CD9"/>
    <w:rsid w:val="00DF4E1D"/>
    <w:rsid w:val="00DF59BE"/>
    <w:rsid w:val="00E03A1F"/>
    <w:rsid w:val="00E259DB"/>
    <w:rsid w:val="00E25A91"/>
    <w:rsid w:val="00E266E4"/>
    <w:rsid w:val="00E36BEC"/>
    <w:rsid w:val="00E4646F"/>
    <w:rsid w:val="00E47821"/>
    <w:rsid w:val="00E47EA9"/>
    <w:rsid w:val="00E52306"/>
    <w:rsid w:val="00E57FB5"/>
    <w:rsid w:val="00E61EE5"/>
    <w:rsid w:val="00E61F67"/>
    <w:rsid w:val="00E62DF1"/>
    <w:rsid w:val="00E62EE0"/>
    <w:rsid w:val="00E64461"/>
    <w:rsid w:val="00E654C7"/>
    <w:rsid w:val="00E6654F"/>
    <w:rsid w:val="00E7376B"/>
    <w:rsid w:val="00E74914"/>
    <w:rsid w:val="00E77522"/>
    <w:rsid w:val="00E818CC"/>
    <w:rsid w:val="00E824E5"/>
    <w:rsid w:val="00E86290"/>
    <w:rsid w:val="00E94700"/>
    <w:rsid w:val="00E959FC"/>
    <w:rsid w:val="00EA4B5C"/>
    <w:rsid w:val="00EB258C"/>
    <w:rsid w:val="00EB63E7"/>
    <w:rsid w:val="00ED12E6"/>
    <w:rsid w:val="00F01454"/>
    <w:rsid w:val="00F103D4"/>
    <w:rsid w:val="00F11763"/>
    <w:rsid w:val="00F1309D"/>
    <w:rsid w:val="00F16610"/>
    <w:rsid w:val="00F27771"/>
    <w:rsid w:val="00F31C59"/>
    <w:rsid w:val="00F35709"/>
    <w:rsid w:val="00F4004F"/>
    <w:rsid w:val="00F4067E"/>
    <w:rsid w:val="00F417B2"/>
    <w:rsid w:val="00F4181B"/>
    <w:rsid w:val="00F4515C"/>
    <w:rsid w:val="00F5245F"/>
    <w:rsid w:val="00F54B45"/>
    <w:rsid w:val="00F559A1"/>
    <w:rsid w:val="00F604C0"/>
    <w:rsid w:val="00F70AEE"/>
    <w:rsid w:val="00F71612"/>
    <w:rsid w:val="00F914A1"/>
    <w:rsid w:val="00FA07C0"/>
    <w:rsid w:val="00FA606C"/>
    <w:rsid w:val="00FA6AEB"/>
    <w:rsid w:val="00FA71E1"/>
    <w:rsid w:val="00FA7353"/>
    <w:rsid w:val="00FB1B90"/>
    <w:rsid w:val="00FC0375"/>
    <w:rsid w:val="00FC2262"/>
    <w:rsid w:val="00FC3AA8"/>
    <w:rsid w:val="00FC4A78"/>
    <w:rsid w:val="00FC610F"/>
    <w:rsid w:val="00FC7B2D"/>
    <w:rsid w:val="00FD5593"/>
    <w:rsid w:val="00FE1C82"/>
    <w:rsid w:val="00FE4194"/>
    <w:rsid w:val="00FE6E10"/>
    <w:rsid w:val="00FF2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8F1"/>
    <w:rPr>
      <w:sz w:val="24"/>
      <w:szCs w:val="24"/>
    </w:rPr>
  </w:style>
  <w:style w:type="paragraph" w:styleId="1">
    <w:name w:val="heading 1"/>
    <w:basedOn w:val="a"/>
    <w:next w:val="a"/>
    <w:qFormat/>
    <w:rsid w:val="00B728F1"/>
    <w:pPr>
      <w:keepNext/>
      <w:jc w:val="center"/>
      <w:outlineLvl w:val="0"/>
    </w:pPr>
    <w:rPr>
      <w:b/>
      <w:bCs/>
      <w:sz w:val="28"/>
    </w:rPr>
  </w:style>
  <w:style w:type="paragraph" w:styleId="3">
    <w:name w:val="heading 3"/>
    <w:basedOn w:val="a"/>
    <w:next w:val="a"/>
    <w:link w:val="30"/>
    <w:qFormat/>
    <w:rsid w:val="00F1309D"/>
    <w:pPr>
      <w:keepNext/>
      <w:spacing w:before="240" w:after="60"/>
      <w:outlineLvl w:val="2"/>
    </w:pPr>
    <w:rPr>
      <w:rFonts w:ascii="Arial" w:hAnsi="Arial" w:cs="Arial"/>
      <w:b/>
      <w:bCs/>
      <w:sz w:val="26"/>
      <w:szCs w:val="26"/>
    </w:rPr>
  </w:style>
  <w:style w:type="paragraph" w:styleId="5">
    <w:name w:val="heading 5"/>
    <w:basedOn w:val="a"/>
    <w:next w:val="a"/>
    <w:qFormat/>
    <w:rsid w:val="00836BF5"/>
    <w:pPr>
      <w:spacing w:before="240" w:after="60"/>
      <w:outlineLvl w:val="4"/>
    </w:pPr>
    <w:rPr>
      <w:b/>
      <w:bCs/>
      <w:i/>
      <w:iCs/>
      <w:sz w:val="26"/>
      <w:szCs w:val="26"/>
    </w:rPr>
  </w:style>
  <w:style w:type="paragraph" w:styleId="7">
    <w:name w:val="heading 7"/>
    <w:basedOn w:val="a"/>
    <w:next w:val="a"/>
    <w:qFormat/>
    <w:rsid w:val="00B728F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28F1"/>
    <w:pPr>
      <w:widowControl w:val="0"/>
      <w:autoSpaceDE w:val="0"/>
      <w:autoSpaceDN w:val="0"/>
      <w:adjustRightInd w:val="0"/>
      <w:ind w:firstLine="708"/>
      <w:jc w:val="both"/>
    </w:pPr>
  </w:style>
  <w:style w:type="paragraph" w:styleId="a4">
    <w:name w:val="footer"/>
    <w:basedOn w:val="a"/>
    <w:link w:val="a5"/>
    <w:uiPriority w:val="99"/>
    <w:rsid w:val="00B728F1"/>
    <w:pPr>
      <w:tabs>
        <w:tab w:val="center" w:pos="4677"/>
        <w:tab w:val="right" w:pos="9355"/>
      </w:tabs>
    </w:pPr>
  </w:style>
  <w:style w:type="character" w:styleId="a6">
    <w:name w:val="page number"/>
    <w:basedOn w:val="a0"/>
    <w:rsid w:val="00B728F1"/>
  </w:style>
  <w:style w:type="paragraph" w:styleId="a7">
    <w:name w:val="Body Text"/>
    <w:basedOn w:val="a"/>
    <w:link w:val="a8"/>
    <w:rsid w:val="00B728F1"/>
    <w:pPr>
      <w:spacing w:after="120"/>
    </w:pPr>
  </w:style>
  <w:style w:type="paragraph" w:styleId="10">
    <w:name w:val="toc 1"/>
    <w:basedOn w:val="a"/>
    <w:next w:val="a"/>
    <w:autoRedefine/>
    <w:semiHidden/>
    <w:rsid w:val="00B728F1"/>
  </w:style>
  <w:style w:type="table" w:styleId="a9">
    <w:name w:val="Table Grid"/>
    <w:basedOn w:val="a1"/>
    <w:rsid w:val="00B728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 Знак"/>
    <w:link w:val="a7"/>
    <w:rsid w:val="00B728F1"/>
    <w:rPr>
      <w:sz w:val="24"/>
      <w:szCs w:val="24"/>
      <w:lang w:val="ru-RU" w:eastAsia="ru-RU" w:bidi="ar-SA"/>
    </w:rPr>
  </w:style>
  <w:style w:type="paragraph" w:customStyle="1" w:styleId="BodyText31">
    <w:name w:val="Body Text 31"/>
    <w:basedOn w:val="a"/>
    <w:rsid w:val="00E25A91"/>
    <w:pPr>
      <w:spacing w:line="360" w:lineRule="auto"/>
    </w:pPr>
    <w:rPr>
      <w:szCs w:val="20"/>
    </w:rPr>
  </w:style>
  <w:style w:type="paragraph" w:styleId="2">
    <w:name w:val="Body Text Indent 2"/>
    <w:basedOn w:val="a"/>
    <w:rsid w:val="00BB5590"/>
    <w:pPr>
      <w:spacing w:after="120" w:line="480" w:lineRule="auto"/>
      <w:ind w:left="283"/>
    </w:pPr>
  </w:style>
  <w:style w:type="paragraph" w:styleId="aa">
    <w:name w:val="header"/>
    <w:basedOn w:val="a"/>
    <w:rsid w:val="00A30182"/>
    <w:pPr>
      <w:tabs>
        <w:tab w:val="center" w:pos="4677"/>
        <w:tab w:val="right" w:pos="9355"/>
      </w:tabs>
    </w:pPr>
  </w:style>
  <w:style w:type="paragraph" w:customStyle="1" w:styleId="11">
    <w:name w:val="Знак1 Знак Знак Знак Знак Знак"/>
    <w:basedOn w:val="a"/>
    <w:rsid w:val="00D94259"/>
    <w:pPr>
      <w:spacing w:before="100" w:beforeAutospacing="1" w:after="100" w:afterAutospacing="1"/>
    </w:pPr>
    <w:rPr>
      <w:rFonts w:ascii="Tahoma" w:hAnsi="Tahoma"/>
      <w:sz w:val="20"/>
      <w:szCs w:val="20"/>
      <w:lang w:val="en-US" w:eastAsia="en-US"/>
    </w:rPr>
  </w:style>
  <w:style w:type="character" w:styleId="ab">
    <w:name w:val="annotation reference"/>
    <w:uiPriority w:val="99"/>
    <w:semiHidden/>
    <w:unhideWhenUsed/>
    <w:rsid w:val="008E3C03"/>
    <w:rPr>
      <w:sz w:val="16"/>
      <w:szCs w:val="16"/>
    </w:rPr>
  </w:style>
  <w:style w:type="paragraph" w:styleId="ac">
    <w:name w:val="annotation text"/>
    <w:basedOn w:val="a"/>
    <w:link w:val="ad"/>
    <w:uiPriority w:val="99"/>
    <w:semiHidden/>
    <w:unhideWhenUsed/>
    <w:rsid w:val="008E3C03"/>
    <w:rPr>
      <w:sz w:val="20"/>
      <w:szCs w:val="20"/>
    </w:rPr>
  </w:style>
  <w:style w:type="character" w:customStyle="1" w:styleId="ad">
    <w:name w:val="Текст примечания Знак"/>
    <w:basedOn w:val="a0"/>
    <w:link w:val="ac"/>
    <w:uiPriority w:val="99"/>
    <w:semiHidden/>
    <w:rsid w:val="008E3C03"/>
  </w:style>
  <w:style w:type="paragraph" w:styleId="ae">
    <w:name w:val="annotation subject"/>
    <w:basedOn w:val="ac"/>
    <w:next w:val="ac"/>
    <w:link w:val="af"/>
    <w:uiPriority w:val="99"/>
    <w:semiHidden/>
    <w:unhideWhenUsed/>
    <w:rsid w:val="008E3C03"/>
    <w:rPr>
      <w:b/>
      <w:bCs/>
    </w:rPr>
  </w:style>
  <w:style w:type="character" w:customStyle="1" w:styleId="af">
    <w:name w:val="Тема примечания Знак"/>
    <w:link w:val="ae"/>
    <w:uiPriority w:val="99"/>
    <w:semiHidden/>
    <w:rsid w:val="008E3C03"/>
    <w:rPr>
      <w:b/>
      <w:bCs/>
    </w:rPr>
  </w:style>
  <w:style w:type="paragraph" w:styleId="af0">
    <w:name w:val="Balloon Text"/>
    <w:aliases w:val=" Знак"/>
    <w:basedOn w:val="a"/>
    <w:link w:val="af1"/>
    <w:uiPriority w:val="99"/>
    <w:semiHidden/>
    <w:unhideWhenUsed/>
    <w:rsid w:val="008E3C03"/>
    <w:rPr>
      <w:rFonts w:ascii="Tahoma" w:hAnsi="Tahoma"/>
      <w:sz w:val="16"/>
      <w:szCs w:val="16"/>
    </w:rPr>
  </w:style>
  <w:style w:type="character" w:customStyle="1" w:styleId="af1">
    <w:name w:val="Текст выноски Знак"/>
    <w:aliases w:val=" Знак Знак"/>
    <w:link w:val="af0"/>
    <w:uiPriority w:val="99"/>
    <w:semiHidden/>
    <w:rsid w:val="008E3C03"/>
    <w:rPr>
      <w:rFonts w:ascii="Tahoma" w:hAnsi="Tahoma" w:cs="Tahoma"/>
      <w:sz w:val="16"/>
      <w:szCs w:val="16"/>
    </w:rPr>
  </w:style>
  <w:style w:type="paragraph" w:customStyle="1" w:styleId="af2">
    <w:name w:val="Знак Знак Знак Знак Знак Знак Знак Знак Знак Знак Знак"/>
    <w:basedOn w:val="a"/>
    <w:rsid w:val="00FA606C"/>
    <w:pPr>
      <w:spacing w:after="160" w:line="240" w:lineRule="exact"/>
    </w:pPr>
    <w:rPr>
      <w:rFonts w:ascii="Verdana" w:hAnsi="Verdana"/>
      <w:sz w:val="20"/>
      <w:szCs w:val="20"/>
      <w:lang w:val="en-US" w:eastAsia="en-US"/>
    </w:rPr>
  </w:style>
  <w:style w:type="paragraph" w:customStyle="1" w:styleId="14">
    <w:name w:val="Знак1 Знак Знак Знак Знак Знак Знак Знак Знак4"/>
    <w:basedOn w:val="a"/>
    <w:rsid w:val="00A70B33"/>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 Знак Знак Знак Знак Знак Знак Знак1"/>
    <w:basedOn w:val="a"/>
    <w:rsid w:val="00FC610F"/>
    <w:pPr>
      <w:spacing w:after="160" w:line="240" w:lineRule="exact"/>
    </w:pPr>
    <w:rPr>
      <w:rFonts w:ascii="Verdana" w:hAnsi="Verdana"/>
      <w:sz w:val="20"/>
      <w:szCs w:val="20"/>
      <w:lang w:val="en-US" w:eastAsia="en-US"/>
    </w:rPr>
  </w:style>
  <w:style w:type="paragraph" w:customStyle="1" w:styleId="ConsPlusTitle">
    <w:name w:val="ConsPlusTitle"/>
    <w:rsid w:val="00F1309D"/>
    <w:pPr>
      <w:widowControl w:val="0"/>
      <w:autoSpaceDE w:val="0"/>
      <w:autoSpaceDN w:val="0"/>
      <w:adjustRightInd w:val="0"/>
    </w:pPr>
    <w:rPr>
      <w:rFonts w:ascii="Arial" w:hAnsi="Arial" w:cs="Arial"/>
      <w:b/>
      <w:bCs/>
    </w:rPr>
  </w:style>
  <w:style w:type="paragraph" w:customStyle="1" w:styleId="ConsPlusNormal">
    <w:name w:val="ConsPlusNormal"/>
    <w:rsid w:val="00F1309D"/>
    <w:pPr>
      <w:widowControl w:val="0"/>
      <w:autoSpaceDE w:val="0"/>
      <w:autoSpaceDN w:val="0"/>
      <w:adjustRightInd w:val="0"/>
      <w:ind w:firstLine="720"/>
    </w:pPr>
    <w:rPr>
      <w:rFonts w:ascii="Arial" w:hAnsi="Arial" w:cs="Arial"/>
    </w:rPr>
  </w:style>
  <w:style w:type="paragraph" w:customStyle="1" w:styleId="13">
    <w:name w:val="Обычный1"/>
    <w:rsid w:val="00F35709"/>
    <w:rPr>
      <w:sz w:val="24"/>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 Знак,Текст сноски Знак Знак,Текст сноски Знак1,fn"/>
    <w:basedOn w:val="a"/>
    <w:link w:val="20"/>
    <w:semiHidden/>
    <w:rsid w:val="00E52306"/>
    <w:rPr>
      <w:sz w:val="20"/>
      <w:szCs w:val="20"/>
    </w:rPr>
  </w:style>
  <w:style w:type="character" w:customStyle="1" w:styleId="af4">
    <w:name w:val="Текст сноски Знак"/>
    <w:basedOn w:val="a0"/>
    <w:uiPriority w:val="99"/>
    <w:semiHidden/>
    <w:rsid w:val="00E52306"/>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 Знак Знак1,Текст сноски Знак Знак Знак2,Текст сноски Знак1 Знак,fn Знак"/>
    <w:basedOn w:val="a0"/>
    <w:link w:val="af3"/>
    <w:semiHidden/>
    <w:rsid w:val="00E52306"/>
  </w:style>
  <w:style w:type="character" w:styleId="af5">
    <w:name w:val="footnote reference"/>
    <w:basedOn w:val="a0"/>
    <w:semiHidden/>
    <w:rsid w:val="00E52306"/>
    <w:rPr>
      <w:vertAlign w:val="superscript"/>
    </w:rPr>
  </w:style>
  <w:style w:type="character" w:styleId="af6">
    <w:name w:val="Hyperlink"/>
    <w:basedOn w:val="a0"/>
    <w:rsid w:val="00E52306"/>
    <w:rPr>
      <w:color w:val="0000FF"/>
      <w:u w:val="single"/>
    </w:rPr>
  </w:style>
  <w:style w:type="character" w:customStyle="1" w:styleId="a5">
    <w:name w:val="Нижний колонтитул Знак"/>
    <w:basedOn w:val="a0"/>
    <w:link w:val="a4"/>
    <w:uiPriority w:val="99"/>
    <w:rsid w:val="000911B1"/>
    <w:rPr>
      <w:sz w:val="24"/>
      <w:szCs w:val="24"/>
    </w:rPr>
  </w:style>
  <w:style w:type="character" w:customStyle="1" w:styleId="30">
    <w:name w:val="Заголовок 3 Знак"/>
    <w:basedOn w:val="a0"/>
    <w:link w:val="3"/>
    <w:rsid w:val="00497E27"/>
    <w:rPr>
      <w:rFonts w:ascii="Arial" w:hAnsi="Arial" w:cs="Arial"/>
      <w:b/>
      <w:bCs/>
      <w:sz w:val="26"/>
      <w:szCs w:val="26"/>
    </w:rPr>
  </w:style>
  <w:style w:type="paragraph" w:styleId="af7">
    <w:name w:val="List Paragraph"/>
    <w:basedOn w:val="a"/>
    <w:uiPriority w:val="34"/>
    <w:qFormat/>
    <w:rsid w:val="00B552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468030">
      <w:bodyDiv w:val="1"/>
      <w:marLeft w:val="0"/>
      <w:marRight w:val="0"/>
      <w:marTop w:val="0"/>
      <w:marBottom w:val="0"/>
      <w:divBdr>
        <w:top w:val="none" w:sz="0" w:space="0" w:color="auto"/>
        <w:left w:val="none" w:sz="0" w:space="0" w:color="auto"/>
        <w:bottom w:val="none" w:sz="0" w:space="0" w:color="auto"/>
        <w:right w:val="none" w:sz="0" w:space="0" w:color="auto"/>
      </w:divBdr>
    </w:div>
    <w:div w:id="17657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E9882-BB24-465E-AE21-CBA6DBB5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10</Pages>
  <Words>2796</Words>
  <Characters>20426</Characters>
  <Application>Microsoft Office Word</Application>
  <DocSecurity>0</DocSecurity>
  <Lines>170</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
  <LinksUpToDate>false</LinksUpToDate>
  <CharactersWithSpaces>23176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Пользователь</dc:creator>
  <cp:keywords/>
  <cp:lastModifiedBy>Леушина Ольга Васильевна</cp:lastModifiedBy>
  <cp:revision>54</cp:revision>
  <cp:lastPrinted>2013-10-18T03:44:00Z</cp:lastPrinted>
  <dcterms:created xsi:type="dcterms:W3CDTF">2013-08-08T04:53:00Z</dcterms:created>
  <dcterms:modified xsi:type="dcterms:W3CDTF">2013-10-29T22:28:00Z</dcterms:modified>
</cp:coreProperties>
</file>